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763" w:rsidRPr="00537763" w:rsidRDefault="00537763" w:rsidP="00537763">
      <w:pPr>
        <w:widowControl w:val="0"/>
        <w:ind w:left="5245"/>
        <w:jc w:val="right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Приложение № 8</w:t>
      </w:r>
    </w:p>
    <w:p w:rsidR="00537763" w:rsidRPr="00537763" w:rsidRDefault="00537763" w:rsidP="00537763">
      <w:pPr>
        <w:widowControl w:val="0"/>
        <w:ind w:left="5245"/>
        <w:rPr>
          <w:rFonts w:ascii="PT Astra Serif" w:hAnsi="PT Astra Serif"/>
          <w:sz w:val="24"/>
          <w:szCs w:val="24"/>
        </w:rPr>
      </w:pPr>
    </w:p>
    <w:p w:rsidR="00537763" w:rsidRPr="00537763" w:rsidRDefault="00537763" w:rsidP="00537763">
      <w:pPr>
        <w:widowControl w:val="0"/>
        <w:ind w:left="5245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УТВЕРЖДЕН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left="5245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приказом департамента природно-ресурсного регулирования, лесных отношений и развития нефтегазового комплекса Ямало-Ненецкого автономного округа от 19 июня 2018 года № 2297</w:t>
      </w:r>
    </w:p>
    <w:p w:rsidR="00537763" w:rsidRPr="00537763" w:rsidRDefault="00537763" w:rsidP="00537763">
      <w:pPr>
        <w:rPr>
          <w:rFonts w:ascii="PT Astra Serif" w:hAnsi="PT Astra Serif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ДОЛЖНОСТНОЙ РЕГЛАМЕНТ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  <w:u w:val="single"/>
        </w:rPr>
      </w:pPr>
      <w:r w:rsidRPr="00537763">
        <w:rPr>
          <w:rFonts w:ascii="PT Astra Serif" w:hAnsi="PT Astra Serif" w:cs="Times New Roman"/>
          <w:sz w:val="24"/>
          <w:szCs w:val="24"/>
          <w:u w:val="single"/>
        </w:rPr>
        <w:t>государственного гражданского служащего Ямало-Ненецкого автономного округа, замещающего должность государственной гражданской службы Ямало-Ненецкого автономного округа заместителя начальника отдела - заместителя лесничего отдела Таркосалинское лесничество управления лесных отношений 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I.</w:t>
      </w:r>
      <w:r w:rsidRPr="00537763">
        <w:rPr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b/>
          <w:sz w:val="24"/>
          <w:szCs w:val="24"/>
        </w:rPr>
        <w:t>Общие положения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1. Настоящий Должностной регламент государственного гражданского служащего Ямало-Ненецкого автономного округа (далее – Должностной регламент, гражданский служащий, автономный округ), замещающего должность государственной гражданской службы автономного округа (далее – гражданская служба) заместителя начальника отдела - заместителя лесничего отдела Таркосалинское лесничество управления лесных отношений департамента природно-ресурсного регулирования, лесных отношений и развития нефтегазового комплекса Ямало-Ненецкого автономного округа (далее – заместитель начальника отдела – лесничего, департамент), регулирует порядок осуществления им профессиональной служебной деятельности и является приложением к служебному контракту.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2. Должность заместителя начальника отдела - заместителя лесничего учреждена для обеспечения полномочий департамента при реализации им функций в сфере лесных отношений.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3. Должность заместителя начальника отдела - заместителя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4. Область профессиональной служебной деятельности гражданского служащего: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управление в сфере природных ресурсов, природопользование и экология.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5. Вид профессиональной служебной деятельности гражданского служащего: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- регулирование в сфере лесного хозяйства;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- использование, охрана и защита лесных ресурсов;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- лесопользование, </w:t>
      </w:r>
      <w:proofErr w:type="spellStart"/>
      <w:r w:rsidRPr="00537763">
        <w:rPr>
          <w:rFonts w:ascii="PT Astra Serif" w:hAnsi="PT Astra Serif"/>
          <w:sz w:val="24"/>
          <w:szCs w:val="24"/>
        </w:rPr>
        <w:t>лесовосстановление</w:t>
      </w:r>
      <w:proofErr w:type="spellEnd"/>
      <w:r w:rsidRPr="00537763">
        <w:rPr>
          <w:rFonts w:ascii="PT Astra Serif" w:hAnsi="PT Astra Serif"/>
          <w:sz w:val="24"/>
          <w:szCs w:val="24"/>
        </w:rPr>
        <w:t xml:space="preserve"> и лесное семеноводство.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6. Заместитель начальника отдела - заместитель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назначается на данную должность и освобождается от ее замещения</w:t>
      </w:r>
      <w:r w:rsidRPr="00537763">
        <w:rPr>
          <w:rFonts w:ascii="PT Astra Serif" w:hAnsi="PT Astra Serif" w:cs="Times New Roman"/>
          <w:color w:val="FF0000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>приказом директора департамента, либо лицом его замещающим.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7. Заместитель начальника отдела - заместитель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>непосредственно подчиняется начальнику отдела - лесничему отдела Таркосалинское лесничество управления лесных отношений либо лицу, исполняющему его обязанности.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8. В период временного отсутствия заместителя начальника отдела-заместителя лесничего исполнение его должностных обязанностей возлагается на гражданского служащего, замещающего должность начальника отдела-лесничего отдела Таркосалинское лесничество управления лесных отношений департамента, или на гражданского служащего, замещающего должность главного специалиста отдела Таркосалинское лесничество, если иное не предусмотрено соответствующим правовым </w:t>
      </w:r>
      <w:r w:rsidRPr="00537763">
        <w:rPr>
          <w:rFonts w:ascii="PT Astra Serif" w:hAnsi="PT Astra Serif" w:cs="Times New Roman"/>
          <w:sz w:val="24"/>
          <w:szCs w:val="24"/>
        </w:rPr>
        <w:lastRenderedPageBreak/>
        <w:t>актом представителя нанимателя.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9. Заместитель начальника отдела-заместитель лесничего отдела Таркосалинское управления лесных отношений департамента исполняет должностные обязанности гражданского служащего, замещающего должность начальника отдела- лесничего отдела Таркосалинское лесничество управления лесных отношений департамента в период его временного отсутствия, или главного специалиста отдела Таркосалинское лесничество управления лесных отношений департамента,  если иное не предусмотрено соответствующим правовым актом представителя нанимателя.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10.  Заместитель начальника отдела-заместитель лесничего, при исполнении возложенных на него обязанностей имеет доступ к служебной информации, в том числе проектам правовых актов, документам с отметкой «ДСП» в части полномочий, возложенных на отдел.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10.1. Заместитель начальника отдела-заместитель лесничего</w:t>
      </w:r>
      <w:r w:rsidRPr="00537763">
        <w:rPr>
          <w:rFonts w:ascii="PT Astra Serif" w:hAnsi="PT Astra Serif"/>
          <w:sz w:val="24"/>
          <w:szCs w:val="24"/>
        </w:rPr>
        <w:t xml:space="preserve"> не разглашает служебную информацию ограниченного доступа, ставшую ему известной в связи с осуществлением служебной деятельности.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II.</w:t>
      </w:r>
      <w:r w:rsidRPr="00537763">
        <w:rPr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537763" w:rsidRPr="00537763" w:rsidRDefault="00537763" w:rsidP="00537763">
      <w:pPr>
        <w:pStyle w:val="ConsPlusNormal"/>
        <w:widowControl w:val="0"/>
        <w:tabs>
          <w:tab w:val="left" w:pos="709"/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11. Для замещения должности заместителя начальника отдела - заместителя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 Базовые квалификационные требования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12. Гражданский служащий, замещающий должность заместителя начальника отдела - заместителя лесничего, должен иметь высшее образование не ниже уровня </w:t>
      </w:r>
      <w:proofErr w:type="spellStart"/>
      <w:r w:rsidRPr="00537763">
        <w:rPr>
          <w:rFonts w:ascii="PT Astra Serif" w:hAnsi="PT Astra Serif" w:cs="Times New Roman"/>
          <w:sz w:val="24"/>
          <w:szCs w:val="24"/>
        </w:rPr>
        <w:t>бакалавриата</w:t>
      </w:r>
      <w:proofErr w:type="spellEnd"/>
      <w:r w:rsidRPr="00537763">
        <w:rPr>
          <w:rFonts w:ascii="PT Astra Serif" w:hAnsi="PT Astra Serif" w:cs="Times New Roman"/>
          <w:sz w:val="24"/>
          <w:szCs w:val="24"/>
        </w:rPr>
        <w:t xml:space="preserve">.  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13. Для должности заместителя начальника отдела - заместителя лесничего не предусмотрено предъявления требований к стажу.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14. Гражданский служащий, замещающий должность заместителя начальника отдела - заместителя лесничего, должен обладать следующими базовыми знаниями и умениями: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14.1. знанием государственного языка Российской Федерации (русского языка);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14.2. знаниями основ: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14.2.1. Конституции Российской Федерации;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14.2.2. Федерального закона от 27 мая 2003 года № 58-ФЗ «О системе государственной службы Российской Федерации»;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14.2.3. Федерального закона № 79-ФЗ;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14.2.4. Федерального закона от 25 декабря 2008 года № 273-ФЗ «О противодействии коррупции» (далее – Федеральный закон № 273-ФЗ);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14.3. знаниями и умениями в области информационно-коммуникационных технологий.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15. Умения гражданского служащего, замещающего должность заместителя начальника отдела - заместителя лесничего, включают следующие умения: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15.1. общие умения: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15.1.1. умение мыслить системно (стратегически);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15.1.2. умение планировать, рационально использовать служебное время и достигать результата;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15.1.3. коммуникативные умения;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15.1.4. умение управлять изменениями;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15.2. управленческие умения: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15.2.1. умение руководить подчиненными, эффективно планировать, организовывать работу и контролировать ее выполнение;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15.2.2. умение разрабатывать системы мотивации деятельности гражданских служащих, основанной на принципах профессиональной и социальной справедливости.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lastRenderedPageBreak/>
        <w:t xml:space="preserve"> Профессионально-функциональные квалификационные требования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16. Гражданский служащий, замещающий должность заместителя начальника отдела - заместителя лесничего, должен иметь высшее образование по направлениям подготовки (специальностям) профессионального образования «Лесное и лесопарковое хозяйство», «Лесное хозяйство», «Лесное дело», «Лесоинженерное дело», «Охрана окружающей среды и рациональное использование природных ресурсов», «</w:t>
      </w:r>
      <w:proofErr w:type="spellStart"/>
      <w:r w:rsidRPr="00537763">
        <w:rPr>
          <w:rFonts w:ascii="PT Astra Serif" w:hAnsi="PT Astra Serif" w:cs="Times New Roman"/>
          <w:sz w:val="24"/>
          <w:szCs w:val="24"/>
        </w:rPr>
        <w:t>Техносферная</w:t>
      </w:r>
      <w:proofErr w:type="spellEnd"/>
      <w:r w:rsidRPr="00537763">
        <w:rPr>
          <w:rFonts w:ascii="PT Astra Serif" w:hAnsi="PT Astra Serif" w:cs="Times New Roman"/>
          <w:sz w:val="24"/>
          <w:szCs w:val="24"/>
        </w:rPr>
        <w:t xml:space="preserve"> безопасность», «Экология и природопользование», «Технология лесозаготовительных и деревоперерабатывающих производств», «Лесное хозяйство и ландшафтное строительство», «Садово-парковое и ландшафтное строительство», «Юриспруденция», «Государственное и муниципальное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17. Гражданский служащий, замещающий должность заместителя начальника отдела - заместителя лесничего, должен обладать следующими профессиональными знаниями в сфере законодательства Российской Федерации: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17.1. Знания правовых основ: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17.1. Знания правовых основ: 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17.1.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17.2. Кодекса Российской Федерации об административных правонарушениях от                     30 декабря 2001 года № 195-ФЗ;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17.3. Гражданского кодекса Российской Федерации;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17.4. Федерального закона Российской Федерации от 10 января 2002 года № 7-ФЗ «Об охране окружающей среды»;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17.5. Земельного кодекса Российской Федерации от 25 октября 2001 года № 136-ФЗ;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17.7. Административного регламента исполнения государственной функции по осуществлению федерального государственного лесного надзора (лесной охраны), утвержденного приказом Министерства природных ресурсов и экологии от 12 апреля 2016 года № 233;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17.8. постановления Правительства Российской Федерации от 08 мая 2007 года № 273 «Об исчислении размера вреда, причиненного лесам вследствие нарушения лесного законодательства»;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17.9. постановления Правительства Российской Федерации от 22 мая 2007 года № 310 «О ставках платы за единицу объема лесных ресурсов и ставках платы за единицу площади лесного участка, находящегося в федеральной собственности»;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17.10. постановления Правительства Российской Федерации от 15 апреля 2014 года                № 318 «Об утверждении государственной программы Российской Федерации «Развитие лесного хозяйства» на 2013-2020 годы»;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17.11. постановления Правительства Российской Федерации от 28 января 2006 года № 48 «О составе и порядке подготовки документации о переводе земель лесного фонда в земли иных (других) категорий»;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17.12. постановления Правительства Российской Федерации от 22 июня 2007 года № 394 «Об утверждении Положения об осуществлении федерального государственного лесного надзора (лесной охраны)»;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17.13. постановления Правительства Российской Федерации от 29 июня 2007 года № 414 «Об утверждении Правил санитарной безопасности в лесах»;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17.14. постановления Правительства Российской Федерации от 30 июня 2007 года № 417 «Об утверждении Правил пожарной безопасности в лесах»;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lastRenderedPageBreak/>
        <w:t>17.15. постановления Правительства Российской Федерации от 14 декабря 2009 года № 1007 «Об утверждении Положения об определении функциональных зон в лесопарковых зонах, площади и границ лесопарковых зон, зеленых зон»;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17.16. постановления Правительства Российской Федерации от 16 апреля 2011 года                 № 281 «О мерах противопожарного обустройства лесов»;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17.17. постановления Правительства Российской Федерации от 17 мая 2011 года № 377 «Об утверждении Правил разработки и утверждения плана тушения лесных пожаров и его формы»;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17.18. постановления Правительства Российской Федерации от 17 мая 2011 года № 376 «О чрезвычайных ситуациях в лесах, возникших вследствие лесных пожаров»;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17.19. постановления Правительства Российской Федерации от 18 августа 2011 года                    № 687 «Об утверждении Правил осуществления контроля за достоверностью сведений о пожарной опасности в лесах и лесных пожарах»; 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17.20. постановления Правительства Российской Федерации от 29 июня 2011 года № 524 «Об утверждении Правил отмены правовых актов органов исполнительной власти субъектов Российской Федерации, осуществляющих переданные полномочия Российской Федерации в области лесных отношений».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17.21. постановления Правительства Российской Федерации от 2 августа 2010 года                 № 588 «Об утверждении порядка разработки, реализации и оценки эффективности государственных программ Российской Федерации»;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17.22. основ государственной политики в области использования, охраны, защиты и воспроизводства лесов в Российской Федерации на период до 2030 года, утвержденных распоряжением Правительства Российской Федерации от 26 сентября 2013 года № 1724-р;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17.23. приказа Министерства природных ресурсов и экологии Российской Федерации от 28 декабря 2015 года № 565 «Об утверждении форм, содержания и порядка предоставления отчетности об осуществлении органами государственной власти субъектов Российской Федерации переданных полномочий Российской Федерации в области лесных отношений».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17.24. постановления Правительства Российской Федерации от 23 сентября 2010 года               № 736 «О Федеральном агентстве лесного хозяйства»;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17.25. постановления Правительства Российской Федерации от 22 июня 2007 года № 394 «Об утверждении Положения об осуществлении федерального государственного лесного надзора (лесной охраны)»; 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17.26. постановления Правительства Российской Федерации от 21 сентября 2015 года             № 1003 «О типовом договоре аренды лесного участка»;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17.27. постановления Правительства Российской Федерации от 31 октября 2015 года               № 1178 «О типовом договоре купли-продажи лесных насаждений»;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17.28. постановления Правительства Российской Федерации от 5 апреля 2010 года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17.29. постановления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предпринимателей».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17.29. приказа Минприроды России от 31 августа 2015 года № 373 «Об утверждении Порядка оформления и содержания плановых (рейдовых) заданий на проведение плановых (рейдовых) осмотров, обследований лесных участков, порядка оформления результатов таких осмотров, обследований»;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17.30. приказа Минприроды России от 21 января 2014 года № 21 «Об утверждении Нормативов патрулирования лесов должностными лицами, осуществляющими федеральный государственный лесной надзор (лесную охрану)»;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lastRenderedPageBreak/>
        <w:t xml:space="preserve">17.31. </w:t>
      </w:r>
      <w:hyperlink r:id="rId5" w:history="1">
        <w:r w:rsidRPr="00537763">
          <w:rPr>
            <w:rFonts w:ascii="PT Astra Serif" w:hAnsi="PT Astra Serif"/>
            <w:sz w:val="24"/>
            <w:szCs w:val="24"/>
          </w:rPr>
          <w:t>Закон</w:t>
        </w:r>
      </w:hyperlink>
      <w:r w:rsidRPr="00537763">
        <w:rPr>
          <w:rFonts w:ascii="PT Astra Serif" w:hAnsi="PT Astra Serif"/>
          <w:sz w:val="24"/>
          <w:szCs w:val="24"/>
        </w:rPr>
        <w:t>а автономного округа от 22 июня 2007 года № 68-ЗАО «О регулировании лесных отношений на территории автономного округа»;</w:t>
      </w:r>
    </w:p>
    <w:p w:rsidR="00537763" w:rsidRPr="00537763" w:rsidRDefault="00537763" w:rsidP="00537763">
      <w:pPr>
        <w:widowControl w:val="0"/>
        <w:tabs>
          <w:tab w:val="left" w:pos="-226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17.32. </w:t>
      </w:r>
      <w:hyperlink r:id="rId6" w:history="1">
        <w:r w:rsidRPr="00537763">
          <w:rPr>
            <w:rFonts w:ascii="PT Astra Serif" w:hAnsi="PT Astra Serif"/>
            <w:sz w:val="24"/>
            <w:szCs w:val="24"/>
          </w:rPr>
          <w:t>Положени</w:t>
        </w:r>
      </w:hyperlink>
      <w:r w:rsidRPr="00537763">
        <w:rPr>
          <w:rFonts w:ascii="PT Astra Serif" w:hAnsi="PT Astra Serif"/>
          <w:sz w:val="24"/>
          <w:szCs w:val="24"/>
        </w:rPr>
        <w:t>я о департаменте природно-ресурсного регулирования, лесных отношений и развития нефтегазового комплекса автономного округа, утвержденное постановлением Правительства автономного округа от 29 апреля 2013 года № 297-П.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18. Иные профессиональные знания заместителя начальника отдела - заместителя лесничего должны включать:  </w:t>
      </w:r>
    </w:p>
    <w:p w:rsidR="00537763" w:rsidRPr="00537763" w:rsidRDefault="00537763" w:rsidP="00537763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18.1. знание структуры и полномочий органов государственной власти и местного самоуправления;</w:t>
      </w:r>
    </w:p>
    <w:p w:rsidR="00537763" w:rsidRPr="00537763" w:rsidRDefault="00537763" w:rsidP="00537763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18.2. знание основных направлений и приоритетов государственной политики в области лесного хозяйства;</w:t>
      </w:r>
    </w:p>
    <w:p w:rsidR="00537763" w:rsidRPr="00537763" w:rsidRDefault="00537763" w:rsidP="00537763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18.3. знание порядка подготовки, согласования и принятия нормативных правовых актов автономного округа;</w:t>
      </w:r>
    </w:p>
    <w:p w:rsidR="00537763" w:rsidRPr="00537763" w:rsidRDefault="00537763" w:rsidP="00537763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18.4. знание возможностей и особенностей применения современных информационно-коммуникационных технологий в государственные органах, включая использование возможностей межведомственного документооборота;</w:t>
      </w:r>
    </w:p>
    <w:p w:rsidR="00537763" w:rsidRPr="00537763" w:rsidRDefault="00537763" w:rsidP="00537763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знание делового этикета;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18.5. знание методов эффективного убеждения.</w:t>
      </w:r>
    </w:p>
    <w:p w:rsidR="00537763" w:rsidRPr="00537763" w:rsidRDefault="00537763" w:rsidP="00537763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19. Гражданский служащий, замещающий должность заместителя начальника отдела - заместителя лесничего, должен обладать следующими профессиональными умениями:  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19.1. умения в области информационно-коммуникационных технологий, применения персонального компьютера, работы с офисными программами, работы с информационно-телекоммуникационной сетью «Интернет»;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19.2. умение проведения встреч и общения с гражданами, а также представителями организаций;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19.3. умение выявления происходящих изменений и потребности в развитии в целях повышения результативности; 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19.4. умение планировать и рационально использовать свое служебное время; 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19.5. умение сохранять высокую работоспособность в экстремальных условиях, при необходимости выполнять задания (поручения) в короткие сроки; 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19.6. умение определять цели, приоритеты в профессиональной служебной деятельности;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19.7. умение работать с большим объемом информации; 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19.8. умение анализировать множество взаимодействующих факторов, основываясь на неполной и/или противоречивой информации; 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19.9. умение отличать главную информацию от второстепенной;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19.10. умение брать личную ответственность за принятие рискованных решений.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20. Гражданский служащий, замещающий должность заместителя начальника отдела - заместителя лесничего, должен обладать следующими функциональными знаниями: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20.1. знание общих принципов, методов, технологии и механизмов осуществления государственного контроля (надзора);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20.2. знание основных направлений федеральной политики в сфере лесных отношений по вопросам охраны и защиты лесов, профилактики нарушений лесного законодательства;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20.3. знание порядка осуществления федерального государственного лесного надзора и оформления его результатов;</w:t>
      </w:r>
    </w:p>
    <w:p w:rsidR="00537763" w:rsidRPr="00537763" w:rsidRDefault="00537763" w:rsidP="00537763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20.4. знание порядка заключения и исполнения договоров, в том числе государственных контрактов;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20.5. знание порядка рассмотрения обращений граждан, в части: требований к письменным обращениям граждан; порядка направления, регистрации и рассмотрения </w:t>
      </w:r>
      <w:r w:rsidRPr="00537763">
        <w:rPr>
          <w:rFonts w:ascii="PT Astra Serif" w:hAnsi="PT Astra Serif" w:cs="Times New Roman"/>
          <w:sz w:val="24"/>
          <w:szCs w:val="24"/>
        </w:rPr>
        <w:lastRenderedPageBreak/>
        <w:t>письменных обращений граждан; особенностей рассмотрения отдельных обращений граждан, в том числе направленных в электронном виде; правовых последствий, предусмотренных за нарушения требований по порядку рассмотрения обращений граждан, установленных законодательством Российской Федерации.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21.1. проведение плановых и внеплановых документарных (камеральных) проверок (обследований);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21.2. проведение плановых и внеплановых выездных проверок;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21.3.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21.4. осуществление контроля исполнения предписаний, решений и других распорядительных документов.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21.5 осуществления приема арендованных лесных участков от арендаторов;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21.6 осуществления осмотра (освидетельствования) мест рубок, лесных участков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21.7 осуществления приема лесохозяйственных, лесозащитных работ, и мер противопожарного обустройства лесов работ по государственным заданиям от подведомственных учреждений.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21.8 умения определения качественных и количественных характеристик лесных насаждений,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21.9 умение отвода лесных участков.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III.</w:t>
      </w:r>
      <w:r w:rsidRPr="00537763">
        <w:rPr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b/>
          <w:sz w:val="24"/>
          <w:szCs w:val="24"/>
        </w:rPr>
        <w:t>Должностные обязанности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22. Заместитель начальника отдела - заместитель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обязан: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22.1. выполнять основные обязанности гражданского служащего, установленные статьей 15 Федерального закона № 79-ФЗ, Федеральным законом № 273-ФЗ;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22.2. соблюдать ограничения, связанные с поступлением на гражданскую службу и ее прохождением, установленные Федеральным законом № 79-ФЗ и другими федеральными законами;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22.3. не нарушать запреты, связанные с гражданской службой, установленные Федеральным законом № 79-ФЗ; 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22.4. соблюдать требования к служебному поведению гражданского служащего, предусмотренные Федеральным законом № 79-ФЗ и иными нормативными правовыми актами Российской Федерации.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 Заместитель начальника отдела - заместитель лесничего, исходя из задач и функций отдела Таркосалинское лесничество управления лесных отношений департамента, определенных Положением о нем, выполняет следующие должностные обязанности: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23.1. Участие в организации использования лесов, их охраны (в том числе осуществления мер пожарной безопасности и тушения лесных пожаров (за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ликвидации лесных пожаров)), защиты (за исключением лесозащитного районирования и государственного лесопатологического мониторинга), воспроизводства (за исключением лесосеменного районирования, формирования федерального фонда семян лесных растений и государственного мониторинга воспроизводства лесов) на землях лесного фонда и обеспечение охраны, защиты, воспроизводства лесов (в том числе создание и эксплуатация лесных дорог, предназначенных для использования, охраны, защиты и воспроизводства лесов) на указанных землях;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23.2. Ведение государственного лесного реестра в отношении лесов, расположенных в границах территории Таркосалинского лесничества, осуществление своевременного сбора, подготовки и внесение информации в государственный лесной реестр, предоставление информации из государственного лесного реестра Таркосалинского лесничества в департамент для формирования государственного лесного </w:t>
      </w:r>
      <w:r w:rsidRPr="00537763">
        <w:rPr>
          <w:rFonts w:ascii="PT Astra Serif" w:hAnsi="PT Astra Serif" w:cs="Times New Roman"/>
          <w:sz w:val="24"/>
          <w:szCs w:val="24"/>
        </w:rPr>
        <w:lastRenderedPageBreak/>
        <w:t>реестра автономного округа;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23.3. Внесение информации в установленные сроки в единую государственную автоматизированную информационную систему учета древесины и сделок с ней предусмотренную частью 12 статьи 50.6 Лесного кодекса Российской Федерации;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23.4. Приемка и проверка лесных деклараций, отчетов об использовании, охране, защите, воспроизводстве лесов, лесоразведении по лесным участкам, расположенным в границах территории Таркосалинского лесничества и направлением сводных отчетов в управление лесных отношений департамента;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23.5. Согласование подготовленной проектной документации, необходимой для предоставления в границах земель лесного фонда лесных участков в постоянное (бессрочное) пользование, в аренду, безвозмездное срочное пользование;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23.6. Подготовка документов и материалов по лесным насаждениям для заключения договора купли-продажи с гражданами на заготовку древесины для собственных нужд, заключаемых без проведения аукциона, контроль по осуществлению учета и ведению реестра заготовленной древесины для собственных нужд граждан, подписание договоров купли-продажи древесины, освидетельствование мест рубок по договорам купли-продажи лесных насаждений, составление актов по освидетельствованию заготовленной древесины и мест рубок;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23.7. Подготовка документов и материалов по лесным участкам или лесным насаждениям для проведения аукционов по продаже права на заключение договора аренды лесного участка, либо права на заключение договора купли-продажи лесных насаждений;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23.8. Проверка исполнения арендаторами условий договоров аренды, безвозмездного срочного пользования, договоров купли-продажи лесных насаждений, а также условий использования лесов на правах постоянного бессрочного пользования лесными участками;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23.9. Осуществлять передачу по актам приемки-сдачи лесных участков арендатору, при наличии правоустанавливающих документов на использование лесов;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23.10. Осуществлять приемку у лесопользователей лесных участков по окончании их использования (досрочного расторжения) в соответствии с договорами аренды, безвозмездного срочного, постоянного (бессрочного) пользования, купли-продажи лесных насаждений, в том числе рекультивированных, с составлением соответствующего акта;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23.11. Подготовка документов, расчетов и материалов для возмещения ущерба, причиненного лесному фонду в результате лесных пожаров, нарушений норм действующего законодательства или договорных условий лицами, использующими леса;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23.12. Предоставление информации о лесных пожарах, заполнению бланков оперативной отчетности по действующим и ликвидированным пожарам, определению ущерба, причиненный лесными пожарами, составлять акты о лесном пожаре, проводить проверку документов, подтверждающих затраты на тушение лесных пожаров;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23.13 Подготовка документов, расчетов и материалов для возмещения неустоек в результате нарушения условий договорных обязательств лицами, использующими леса;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23.14. Согласование материалов и документации, необходимых для перевода участков земель лесного фонда в земли иных (других) категорий;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23.15. Организация мероприятий по охране лесов на землях лесного фонда от пожаров, в том числе: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по противопожарному обустройству лесов на землях лесного фонда;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по противопожарной пропаганде;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по мониторингу пожарной опасности в лесах;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по разработке планов тушения пожаров;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по разработке маршрутов патрулирования;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- по организации тушения лесных пожаров (за исключением выполнения взрывных работ в целях локализации и ликвидации лесных пожаров и осуществления мероприятий </w:t>
      </w:r>
      <w:r w:rsidRPr="00537763">
        <w:rPr>
          <w:rFonts w:ascii="PT Astra Serif" w:hAnsi="PT Astra Serif" w:cs="Times New Roman"/>
          <w:sz w:val="24"/>
          <w:szCs w:val="24"/>
        </w:rPr>
        <w:lastRenderedPageBreak/>
        <w:t>по искусственному вызыванию осадков в целях ликвидации лесных пожаров));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по приемке выполненных работ по противопожарным мероприятиям;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23.16. Организация мероприятий по санитарной безопасности и защите лесов на землях лесного фонда, в том числе: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внесение предложений по установлению или изменению лесозащитного районирования (определение зон слабой, средней и сильной лесопатологической угрозы);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планирование проведения лесопатологического обследования с последующим проведением аукционов для выполнения санитарно-оздоровительных и лесозащитных мероприятий (вырубки погибших и поврежденных лесных насаждений, очистке леса от захламления, загрязнения и иного негативного воздействия);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подготовку документов и материалов для внесения изменений в лесохозяйственный регламент лесничества по результатам лесопатологических обследований;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приемку выполненных санитарно-оздоровительных и лесозащитных мероприятий;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23.17. Организация работ по воспроизводству лесов, в том числе: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подготовку документов и материалов по проектированию работ по воспроизводству лесов;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проведение проверки исполнения работ по воспроизводству лесов в соответствии с проектами освоения лесов, прошедшими государственную экспертизу и имеющими положительное заключение, приемка выполненных работ по воспроизводству лесов;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- проведение технической приемки лесных культур, а также осенней инвентаризации лесных культур, площадей, с проведенными мерами содействия естественному возобновлению леса и вводу молодняков в категорию ценных древесных насаждений;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23.18. Ведение отраслевой отчетности по формам, установленного образца и своевременное предоставление в департамент;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23.19. Осуществление на землях лесного фонда федерального государственного лесного надзора (лесной охраны), федерального государственного пожарного надзора в лесах, в том числе на землях лесного фонда, за исключением случаев, предусмотренных пунктами 36 и 37 статьи 81 Лесного кодекса Российской Федерации;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23.20. Осуществление мероприятий, направленных на пресечение и предотвращение нарушений лесного законодательства, а также осуществление проверок соблюдения лесного законодательства, в порядке, установленном действующим законодательством, подготовка плана проверок юридических лиц и индивидуальных предпринимателей;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23.21. Уведомлять в установленном порядке в письменной форме лесопользователей о результатах проверок соблюдения лесного законодательства, о выявленных нарушениях лесного законодательства, а также подготовка и направление обязательного для исполнения предписания об устранении выявленных в результате проверок нарушений лесного законодательства и осуществлять контроль за исполнением выданных предписаний в установленные сроки;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23.22. Направлять письма юридическим и физическим лицам, которые носят уведомительный, сопроводительный, рекомендательный и консультативный характер;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23.23. Осуществлять в соответствии с действующим законодательством производство по делам об административных правонарушениях;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23.24. Организовывать, контролировать исполнения решений о введении ограничений и запретов пребывания граждан в лесах, в том числе на землях лесного фонда;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23.25. Подготовка заключений о фактическом состоянии лесных участков по результатам натурного обследования;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23.26. Осуществлять сбор и подготовку информации и документов для проведения </w:t>
      </w:r>
      <w:r w:rsidRPr="00537763">
        <w:rPr>
          <w:rFonts w:ascii="PT Astra Serif" w:hAnsi="PT Astra Serif" w:cs="Times New Roman"/>
          <w:sz w:val="24"/>
          <w:szCs w:val="24"/>
        </w:rPr>
        <w:lastRenderedPageBreak/>
        <w:t>совещаний по вопросам, отнесенным к компетенции отдела, непосредственное участие в совещаниях с выступлениями и докладами;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23.27. Представлять предложения и участвовать в пределах своей компетенции в разработке и реализации территориальных (региональных) государственных программ по использованию, охране, защите лесного фонда и воспроизводства лесов;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23.28. Предоставлять предложения и участвовать в пределах своей компетенции в подготовке прогнозов развития лесного хозяйства, планирования, организации работ научно-исследовательских, проектных организаций, обслуживающих лесное хозяйство на территории автономного округа;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23.29. Оказывать гражданам бесплатную юридическую помощь в виде правового консультирования в устной и письменной форме по вопросам, относящимся к компетенции отдела, в порядке, установленном законодательством Российской Федерации для рассмотрения обращений граждан;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23.30. Привлекать население и общественные объединения к участию в обеспечении охраны, защиты лесного фонда и воспроизводства лесов в пределах своей компетенции, проводить совместную работу с ними;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23.31. Участвовать в пределах своей компетенции в популяризации лесной отрасли Российской Федерации и автономного округа в средствах массовой информации, в том числе: подготовка статей, интервью, проведение лекций и бесед с населением, организация и участие в массовых мероприятиях;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23.32. Осуществлять разработку планов по взаимодействию государственных служащих отдела в пределах своей компетенции с органами государственной власти и их структурными подразделениями, органами полиции и прокуратуры, органами местного самоуправления, предприятиями и организациями муниципальных образований городов и районов;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23.33. Вносить информацию в информационную систему Единый реестр проверок;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23.34. Осуществлять исполнение федеральных законов, законов автономного округа, других нормативных и правовых актов федеральных органов государственной власти и автономного округа;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23.35. Осуществлять исполнение указаний вышестоящих руководителей, данных в пределах их должностных полномочий за исключением незаконных или унижающих человеческое достоинство;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23.36. Уведомлять представителя нанимателя о фактах обращения в целях склонения к совершению коррупционных правонарушений;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23.37. Соблюдать нормы служебной этики, должностной регламент, порядок обращения со служебной информацией;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23.38. Соблюдать служебный распорядок департамента, поддерживать квалификацию, необходимую для надлежащего исполнения должностных обязанностей;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23.39. Оказывать методическую помощь гражданским служащим департамента по вопросам лесопользования, охраны, защиты и воспроизводства лесов;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23.40. Осуществлять взаимодействие с другими отделами по вопросам, касающимися использования, охраны, защиты и воспроизводства лесов;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23.41. Обеспечить контроль за соблюдением работниками отдела требований действующего законодательства и нормативных правовых актов.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24. Заместитель начальника отдела - заместитель лесничего обязан: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24.1. 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порядке и сроки, предусмотренные федеральным законодательством и законодательством автономного округа;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24.2. до истечения двух лет после увольнения с гражданской службы обязан: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24.2.1. обращаться для выдачи согласия на замещение должности на условиях </w:t>
      </w:r>
      <w:r w:rsidRPr="00537763">
        <w:rPr>
          <w:rFonts w:ascii="PT Astra Serif" w:hAnsi="PT Astra Serif" w:cs="Times New Roman"/>
          <w:sz w:val="24"/>
          <w:szCs w:val="24"/>
        </w:rPr>
        <w:lastRenderedPageBreak/>
        <w:t>трудового договора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его должностные (служебные) обязанности, в комиссию государственного органа по соблюдению требований к служебному поведению гражданских служащих и урегулированию конфликта интересов;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24.2.2. 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537763" w:rsidRPr="00537763" w:rsidRDefault="00537763" w:rsidP="00537763">
      <w:pPr>
        <w:widowControl w:val="0"/>
        <w:tabs>
          <w:tab w:val="left" w:pos="0"/>
          <w:tab w:val="left" w:pos="142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24.3. представлять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IV.</w:t>
      </w:r>
      <w:r w:rsidRPr="00537763">
        <w:rPr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b/>
          <w:sz w:val="24"/>
          <w:szCs w:val="24"/>
        </w:rPr>
        <w:t>Права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25. Заместитель начальника отдела - заместитель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имеет основные права, предусмотренные статьей 14 Федерального закона № 79-ФЗ, а также в пределах своей компетенции имеет право: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25.1. докладывать заместителю директора департамента - начальнику управления лесных отношений обо всех выявленных недостатках в работе в пределах своей компетенции;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25.2. вносить предложения по совершенствованию работы, связанной с выполнением изложенных в настоящем должностном регламенте должностных обязанностей;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25.3. запрашивать и получать в установленном порядке информацию и материалы, необходимые для осуществления государственных функций, возложенных на департамент в установленной сфере деятельности, а также пользоваться в установленном порядке банками данных Правительства автономного округа, иных исполнительных органов государственной власти автономного округа;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25.4. получать доступ в информационно-телекоммуникационные сети, создаваемые и эксплуатируемые за счет средств окружного бюджета, а также пользоваться в установленном порядке государственными, муниципальными и иными информационными системами и информационно-телекоммуникационными сетями;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25.5. участвовать в установленном порядке в работе координационных и совещательных органов (комиссий, групп);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25.6. представлять в установленном порядке департамент в органах государственной власти, учреждениях, организациях, форумах, совещаниях по вопросам, входящим в компетенцию отдела;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25.7. осуществлять взаимодействие со структурными подразделениями департамента при рассмотрении документов, согласовании проектов решений в установленном порядке в пределах полномочий в области лесных отношений;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25.8. реализовать иные права, предусмотренные федеральным законодательством и законодательством автономного округа.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V.</w:t>
      </w:r>
      <w:r w:rsidRPr="00537763">
        <w:rPr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b/>
          <w:sz w:val="24"/>
          <w:szCs w:val="24"/>
        </w:rPr>
        <w:t>Ответственность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26. За неисполнение или ненадлежащее, то есть неполное, несвоевременное или некачественное исполнение по своей вине возложенных служебных обязанностей, в том числе должностных обязанностей, предусмотренных разделом III Должностного регламента, заместителя начальника отдела - заместителя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несет дисциплинарную ответственность в соответствии с Федеральным законом № 79-ФЗ.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27. 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</w:t>
      </w:r>
      <w:r w:rsidRPr="00537763">
        <w:rPr>
          <w:rFonts w:ascii="PT Astra Serif" w:hAnsi="PT Astra Serif" w:cs="Times New Roman"/>
          <w:sz w:val="24"/>
          <w:szCs w:val="24"/>
        </w:rPr>
        <w:lastRenderedPageBreak/>
        <w:t>целях противодействия коррупции федеральными законами №№ 79-ФЗ,  273-ФЗ и другими федеральными законами, к Заместителю начальника отдела - заместителю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применяются взыскания, предусмотренные статьей 59.1 Федерального закона № 79-ФЗ.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28. В случаях, предусмотренных частью 1 статьи 59.2 Федерального закона № 79-ФЗ, заместитель начальника отдела - заместитель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подлежит увольнению в связи с утратой доверия.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29. В случае исполнения неправомерного поручения и (или) дачи неправомерного поручения заместитель начальника отдела - заместитель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несет дисциплинарную, гражданско-правовую, административную или уголовную ответственность в соответствии с законодательством Российской Федерации.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30. Заместитель начальника отдела - заместитель лесничего несет персональную ответственность за исполнение должностных обязанностей.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31. Заместителю начальника отдела - заместителю лесничего запрещается: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31.1. оставлять во время осуществления профессиональной служебной деятельности носители информации без присмотра, передавать их другим лицам;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31.2. отключать (блокировать) средства защиты информации;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31.3. производить какие-либо изменения в электрических схемах, монтаже и размещении технических средств; 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31.4. обрабатывать информацию и выполнять другие работы, не предусмотренные перечнем прав пользователя; 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31.5. сообщать (или передавать) посторонним лицам личные атрибуты доступа.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VI.</w:t>
      </w:r>
      <w:r w:rsidRPr="00537763">
        <w:rPr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b/>
          <w:sz w:val="24"/>
          <w:szCs w:val="24"/>
        </w:rPr>
        <w:t>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  <w:lang w:eastAsia="ru-RU"/>
        </w:rPr>
      </w:pPr>
      <w:r w:rsidRPr="00537763">
        <w:rPr>
          <w:rFonts w:ascii="PT Astra Serif" w:hAnsi="PT Astra Serif"/>
          <w:sz w:val="24"/>
          <w:szCs w:val="24"/>
          <w:lang w:eastAsia="ru-RU"/>
        </w:rPr>
        <w:t xml:space="preserve">32. При исполнении должностных обязанностей </w:t>
      </w:r>
      <w:r w:rsidRPr="00537763">
        <w:rPr>
          <w:rFonts w:ascii="PT Astra Serif" w:hAnsi="PT Astra Serif"/>
          <w:sz w:val="24"/>
          <w:szCs w:val="24"/>
        </w:rPr>
        <w:t xml:space="preserve">заместитель начальника отдела-заместитель лесничего </w:t>
      </w:r>
      <w:r w:rsidRPr="00537763">
        <w:rPr>
          <w:rFonts w:ascii="PT Astra Serif" w:hAnsi="PT Astra Serif"/>
          <w:sz w:val="24"/>
          <w:szCs w:val="24"/>
          <w:lang w:eastAsia="ru-RU"/>
        </w:rPr>
        <w:t>вправе самостоятельно принимать управленческие и иные решения по вопросам: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32.1. уведомления начальника управления и/или заместителя начальника отдела-заместителя лесничего о выявленных в ходе работы недостатках по основным вопросам деятельности отдела для принятия ими соответствующего решения;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32.2. запроса недостающих документов, необходимых для реализации возложенных на отдел задач;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32.3. внесения предложений по совершенствованию работы отдела, управления; 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32.4. урегулирования возникающих вопросов, при необходимости их оперативного решения, в рабочем порядке;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32.5. оказания содействия по вопросам применения действующего законодательства о гражданской и муниципальной службе заинтересованным структурам при подготовке проектов правовых актов и иных документов.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33. При исполнении должностных обязанностей заместитель начальника отдела-заместитель лесничего отдела Таркосалинское лесничество в лесах вправе самостоятельно принимать управленческие решения, в рамках определенных положением по отделу и п. 9 должностного регламента.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VII. Перечень вопросов, по которым гражданский служащий вправе или обязан участвовать при подготовке проектов нормативных правовых актов и (или) проектов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управленческих и иных решений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bCs/>
          <w:iCs/>
          <w:sz w:val="24"/>
          <w:szCs w:val="24"/>
        </w:rPr>
        <w:t>34.</w:t>
      </w:r>
      <w:r w:rsidRPr="00537763">
        <w:rPr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bCs/>
          <w:iCs/>
          <w:sz w:val="24"/>
          <w:szCs w:val="24"/>
        </w:rPr>
        <w:t xml:space="preserve">Заместитель начальника отдела - заместитель </w:t>
      </w:r>
      <w:r w:rsidRPr="00537763">
        <w:rPr>
          <w:rFonts w:ascii="PT Astra Serif" w:hAnsi="PT Astra Serif" w:cs="Times New Roman"/>
          <w:sz w:val="24"/>
          <w:szCs w:val="24"/>
        </w:rPr>
        <w:t>вправе участвовать в подготовке проектов нормативных правовых актов в рамках полномочий отдела.</w:t>
      </w:r>
    </w:p>
    <w:p w:rsidR="00537763" w:rsidRPr="00537763" w:rsidRDefault="00537763" w:rsidP="00537763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bCs/>
          <w:iCs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35. Заместитель начальника отдела-заместитель лесничего обязан участвовать </w:t>
      </w:r>
      <w:r w:rsidRPr="00537763">
        <w:rPr>
          <w:rFonts w:ascii="PT Astra Serif" w:hAnsi="PT Astra Serif" w:cs="Times New Roman"/>
          <w:bCs/>
          <w:iCs/>
          <w:sz w:val="24"/>
          <w:szCs w:val="24"/>
        </w:rPr>
        <w:t>в подготовке проектов нормативных правовых актов в рамках полномочий отдела.</w:t>
      </w:r>
    </w:p>
    <w:p w:rsidR="00537763" w:rsidRPr="00537763" w:rsidRDefault="00537763" w:rsidP="00537763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VIII.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36. Заместитель начальника отдела - заместитель лесничего подготавливает, рассматривает проекты управленческих и иных решений, осуществляет их согласование и принятие в рамках возложенных на него должностных обязанностей в порядке и сроки, установленные федеральным законодательством и законодательством автономного округа, в соответствии с инструкцией по и иными служебными документами, а также в сроки, определяемые планами работы департамента, резолюцией директора департамента, резолюцией заместителя директора департамента-начальника управления лесных отношений или его заместителя.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37. При отсутствии конкретных сроков исполнения (выполнения) поручений управленческие и иные решения принимаются заместителем начальника отдела - заместителем лесничего самостоятельно в соответствии с принципами значимости, эффективности, оперативности, целесообразности и необходимости принятия тех или иных решений.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IX. Порядок служебного взаимодействия гражданского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38. В процессе осуществления профессиональной служебной деятельности заместитель начальника отдела – заместитель лесничего взаимодействует с государственными гражданскими служащими структурных подразделений департамента, государственными органами, органами местного самоуправления, физическими и юридическими лицами по вопросам выполнения должностных обязанностей.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39. Служебное взаимодействие, предусмотренное пунктом 38 Должностного регламента,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885, и требований к служебному поведению, установленных статьей 18 Федерального закона № 79-ФЗ, Кодекса этики и служебного поведения гражданских служащих, утвержденного постановлением Губернатора автономного округа от 17 февраля 2011 года № 19-ПГ, а также в соответствии с иными нормативными правовыми актами Российской Федерации и государственного органа.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40. Поручения заместителю начальника отдела - заместителю лесничего даются лицами, указанными в пункте 7 Должностного регламента, в устной или письменной форме по любому вопросу его профессиональной служебной деятельности.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X.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41. Заместитель начальника отдела - заместитель лесничего оказывает  государственные услуги: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41.1 заключает договоры купли-продажи лесных насаждений для собственных нужд граждан;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41.2 принимает лесные декларации по лесным участкам, расположенным в границах </w:t>
      </w:r>
      <w:r w:rsidRPr="00537763">
        <w:rPr>
          <w:rFonts w:ascii="PT Astra Serif" w:hAnsi="PT Astra Serif"/>
          <w:bCs/>
          <w:iCs/>
          <w:sz w:val="24"/>
          <w:szCs w:val="24"/>
        </w:rPr>
        <w:t xml:space="preserve"> Таркосалинского</w:t>
      </w:r>
      <w:r w:rsidRPr="00537763">
        <w:rPr>
          <w:rFonts w:ascii="PT Astra Serif" w:hAnsi="PT Astra Serif"/>
          <w:sz w:val="24"/>
          <w:szCs w:val="24"/>
        </w:rPr>
        <w:t xml:space="preserve"> лесничества;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 xml:space="preserve">41.3 осуществляет прием отчетов от лесопользователей и арендаторов лесных участков, расположенных в границах </w:t>
      </w:r>
      <w:r w:rsidRPr="00537763">
        <w:rPr>
          <w:rFonts w:ascii="PT Astra Serif" w:hAnsi="PT Astra Serif"/>
          <w:bCs/>
          <w:iCs/>
          <w:sz w:val="24"/>
          <w:szCs w:val="24"/>
        </w:rPr>
        <w:t>Таркосалинского</w:t>
      </w:r>
      <w:r w:rsidRPr="00537763">
        <w:rPr>
          <w:rFonts w:ascii="PT Astra Serif" w:hAnsi="PT Astra Serif"/>
          <w:sz w:val="24"/>
          <w:szCs w:val="24"/>
        </w:rPr>
        <w:t xml:space="preserve"> лесничества.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 xml:space="preserve">XI. Показатели эффективности и результативности профессиональной 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b/>
          <w:sz w:val="24"/>
          <w:szCs w:val="24"/>
        </w:rPr>
        <w:t>служебной деятельности гражданского служащего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42. Эффективность и результативность профессиональной служебной деятельности заместителя начальника отдела - заместителя лесничего</w:t>
      </w:r>
      <w:r w:rsidRPr="00537763">
        <w:rPr>
          <w:rStyle w:val="a3"/>
          <w:rFonts w:ascii="PT Astra Serif" w:hAnsi="PT Astra Serif" w:cs="Times New Roman"/>
          <w:sz w:val="24"/>
          <w:szCs w:val="24"/>
        </w:rPr>
        <w:t xml:space="preserve"> </w:t>
      </w:r>
      <w:r w:rsidRPr="00537763">
        <w:rPr>
          <w:rFonts w:ascii="PT Astra Serif" w:hAnsi="PT Astra Serif" w:cs="Times New Roman"/>
          <w:sz w:val="24"/>
          <w:szCs w:val="24"/>
        </w:rPr>
        <w:t xml:space="preserve"> определяется на основании </w:t>
      </w:r>
      <w:r w:rsidRPr="00537763">
        <w:rPr>
          <w:rFonts w:ascii="PT Astra Serif" w:hAnsi="PT Astra Serif" w:cs="Times New Roman"/>
          <w:sz w:val="24"/>
          <w:szCs w:val="24"/>
        </w:rPr>
        <w:lastRenderedPageBreak/>
        <w:t>достижения следующих показателей: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 xml:space="preserve">42.1. общие показатели: 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42.1.1. выполнение утверждённых показателей деятельности структурного подразделения исполнительного органа государственной власти автономного округа;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42.1.2. уровень управленческих и организационных навыков, планирование работы (расстановка приоритетов в работе, порядок в документации, умение организовывать и контролировать свою работу, в том числе умение планировать, организовывать и контролировать работу других для обеспечения достижения поставленных целей);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42.1.3. уровень исполнительской (соблюдение установленных сроков для выполнения поручения руководства и должностных обязанностей);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42.1.4. качество работы с документами и выполнения поручений руководителей (качественное выполнение должностных обязанностей, тщательность и аккуратность, качество исполнения управленческих функций, достижение намеченных целей);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42.1.5. соблюдение сроков рассмотрения поступающих и рассматриваемых обращений граждан, а также качество принятых по обращениям управленческих решений или ответов;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42.1.6 соблюдение трудовой дисциплины (добросовестное выполнения своих трудовых обязанностей, соблюдение правил служебного распорядка, бережное отношение к имуществу работодателя);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42.2. специальные показатели: (перечислить).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42.2.1. личный вклад государственного служащего в общие результаты работы (выполняемый объём служебной деятельности, количество завершённой и текущей работы);</w:t>
      </w:r>
    </w:p>
    <w:p w:rsidR="00537763" w:rsidRPr="00537763" w:rsidRDefault="00537763" w:rsidP="0053776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/>
          <w:sz w:val="24"/>
          <w:szCs w:val="24"/>
        </w:rPr>
        <w:t>42.2.2. досрочное и качественное выполнение плановых работ и внеплановых заданий;</w:t>
      </w:r>
    </w:p>
    <w:p w:rsidR="00537763" w:rsidRPr="00537763" w:rsidRDefault="00537763" w:rsidP="00537763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537763">
        <w:rPr>
          <w:rFonts w:ascii="PT Astra Serif" w:hAnsi="PT Astra Serif" w:cs="Times New Roman"/>
          <w:sz w:val="24"/>
          <w:szCs w:val="24"/>
        </w:rPr>
        <w:t>42.2.3. внедрение новых форм и методов в работе, позитивно отразившихся на результатах.</w:t>
      </w:r>
    </w:p>
    <w:p w:rsidR="00630E4A" w:rsidRPr="00537763" w:rsidRDefault="00630E4A">
      <w:pPr>
        <w:rPr>
          <w:rFonts w:ascii="PT Astra Serif" w:hAnsi="PT Astra Serif"/>
          <w:sz w:val="24"/>
          <w:szCs w:val="24"/>
        </w:rPr>
      </w:pPr>
    </w:p>
    <w:sectPr w:rsidR="00630E4A" w:rsidRPr="00537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63"/>
    <w:rsid w:val="00537763"/>
    <w:rsid w:val="0063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6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776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37763"/>
    <w:rPr>
      <w:rFonts w:ascii="Arial" w:eastAsia="Calibri" w:hAnsi="Arial" w:cs="Arial"/>
      <w:sz w:val="20"/>
      <w:szCs w:val="20"/>
    </w:rPr>
  </w:style>
  <w:style w:type="character" w:styleId="a3">
    <w:name w:val="footnote reference"/>
    <w:uiPriority w:val="99"/>
    <w:semiHidden/>
    <w:unhideWhenUsed/>
    <w:rsid w:val="005377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6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776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37763"/>
    <w:rPr>
      <w:rFonts w:ascii="Arial" w:eastAsia="Calibri" w:hAnsi="Arial" w:cs="Arial"/>
      <w:sz w:val="20"/>
      <w:szCs w:val="20"/>
    </w:rPr>
  </w:style>
  <w:style w:type="character" w:styleId="a3">
    <w:name w:val="footnote reference"/>
    <w:uiPriority w:val="99"/>
    <w:semiHidden/>
    <w:unhideWhenUsed/>
    <w:rsid w:val="005377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47F4675190830035F2C2E7AD325EBB9F5678D145F94345E9817E214B7B6FAC5A67F985D10B2C717764EAy9d2G" TargetMode="External"/><Relationship Id="rId5" Type="http://schemas.openxmlformats.org/officeDocument/2006/relationships/hyperlink" Target="consultantplus://offline/ref=A347F4675190830035F2C2E7AD325EBB9F5678D14AF84442ED817E214B7B6FAC5A67F985D10B2C717767EFy9d1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6116</Words>
  <Characters>34867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Конева Екатерина Николаевна</dc:creator>
  <cp:lastModifiedBy>Конева Екатерина Николаевна</cp:lastModifiedBy>
  <cp:revision>1</cp:revision>
  <dcterms:created xsi:type="dcterms:W3CDTF">2019-04-16T10:00:00Z</dcterms:created>
  <dcterms:modified xsi:type="dcterms:W3CDTF">2019-04-16T10:01:00Z</dcterms:modified>
</cp:coreProperties>
</file>