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3DB" w:rsidRPr="001F7F09" w:rsidRDefault="00F573DB" w:rsidP="00872AB8">
      <w:pPr>
        <w:pStyle w:val="ConsPlusNormal"/>
        <w:ind w:firstLine="5529"/>
        <w:rPr>
          <w:rFonts w:ascii="PT Astra Serif" w:hAnsi="PT Astra Serif" w:cs="Times New Roman"/>
          <w:sz w:val="28"/>
          <w:szCs w:val="28"/>
        </w:rPr>
      </w:pPr>
      <w:r w:rsidRPr="001F7F09">
        <w:rPr>
          <w:rFonts w:ascii="PT Astra Serif" w:hAnsi="PT Astra Serif" w:cs="Times New Roman"/>
          <w:sz w:val="28"/>
          <w:szCs w:val="28"/>
        </w:rPr>
        <w:t>Приложение</w:t>
      </w:r>
    </w:p>
    <w:p w:rsidR="00F573DB" w:rsidRPr="001F7F09" w:rsidRDefault="00F573DB" w:rsidP="006E53C8">
      <w:pPr>
        <w:pStyle w:val="ConsPlusNormal"/>
        <w:ind w:left="5529"/>
        <w:rPr>
          <w:rFonts w:ascii="PT Astra Serif" w:hAnsi="PT Astra Serif" w:cs="Times New Roman"/>
          <w:sz w:val="28"/>
          <w:szCs w:val="28"/>
        </w:rPr>
      </w:pPr>
      <w:r w:rsidRPr="001F7F09">
        <w:rPr>
          <w:rFonts w:ascii="PT Astra Serif" w:hAnsi="PT Astra Serif" w:cs="Times New Roman"/>
          <w:sz w:val="28"/>
          <w:szCs w:val="28"/>
        </w:rPr>
        <w:t xml:space="preserve">к приказу </w:t>
      </w:r>
      <w:r w:rsidR="00AF5457" w:rsidRPr="001F7F09">
        <w:rPr>
          <w:rFonts w:ascii="PT Astra Serif" w:hAnsi="PT Astra Serif" w:cs="Times New Roman"/>
          <w:sz w:val="28"/>
          <w:szCs w:val="28"/>
        </w:rPr>
        <w:t>департамента природно-ресурсного регулирования, лесных отношений и развития нефтегазового комплекса Ямало-Ненецкого автономного округа</w:t>
      </w:r>
      <w:r w:rsidRPr="001F7F09">
        <w:rPr>
          <w:rFonts w:ascii="PT Astra Serif" w:hAnsi="PT Astra Serif" w:cs="Times New Roman"/>
          <w:sz w:val="28"/>
          <w:szCs w:val="28"/>
        </w:rPr>
        <w:t xml:space="preserve"> </w:t>
      </w:r>
    </w:p>
    <w:p w:rsidR="00F573DB" w:rsidRPr="001F7F09" w:rsidRDefault="00F573DB" w:rsidP="006E53C8">
      <w:pPr>
        <w:pStyle w:val="ConsPlusNormal"/>
        <w:ind w:left="5529"/>
        <w:rPr>
          <w:rFonts w:ascii="PT Astra Serif" w:hAnsi="PT Astra Serif" w:cs="Times New Roman"/>
          <w:sz w:val="28"/>
          <w:szCs w:val="28"/>
        </w:rPr>
      </w:pPr>
      <w:r w:rsidRPr="001F7F09">
        <w:rPr>
          <w:rFonts w:ascii="PT Astra Serif" w:hAnsi="PT Astra Serif" w:cs="Times New Roman"/>
          <w:sz w:val="28"/>
          <w:szCs w:val="28"/>
        </w:rPr>
        <w:t xml:space="preserve">от </w:t>
      </w:r>
      <w:r w:rsidR="003F584A" w:rsidRPr="001F7F09">
        <w:rPr>
          <w:rFonts w:ascii="PT Astra Serif" w:hAnsi="PT Astra Serif" w:cs="Times New Roman"/>
          <w:sz w:val="28"/>
          <w:szCs w:val="28"/>
        </w:rPr>
        <w:t>________</w:t>
      </w:r>
      <w:r w:rsidR="006E57AD" w:rsidRPr="001F7F09">
        <w:rPr>
          <w:rFonts w:ascii="PT Astra Serif" w:hAnsi="PT Astra Serif" w:cs="Times New Roman"/>
          <w:color w:val="FF0000"/>
          <w:sz w:val="28"/>
          <w:szCs w:val="28"/>
        </w:rPr>
        <w:t xml:space="preserve"> </w:t>
      </w:r>
      <w:r w:rsidR="006E57AD" w:rsidRPr="001F7F09">
        <w:rPr>
          <w:rFonts w:ascii="PT Astra Serif" w:hAnsi="PT Astra Serif" w:cs="Times New Roman"/>
          <w:sz w:val="28"/>
          <w:szCs w:val="28"/>
        </w:rPr>
        <w:t>201</w:t>
      </w:r>
      <w:r w:rsidR="008C28A6" w:rsidRPr="001F7F09">
        <w:rPr>
          <w:rFonts w:ascii="PT Astra Serif" w:hAnsi="PT Astra Serif" w:cs="Times New Roman"/>
          <w:sz w:val="28"/>
          <w:szCs w:val="28"/>
        </w:rPr>
        <w:t>9</w:t>
      </w:r>
      <w:r w:rsidR="006E57AD" w:rsidRPr="001F7F09">
        <w:rPr>
          <w:rFonts w:ascii="PT Astra Serif" w:hAnsi="PT Astra Serif" w:cs="Times New Roman"/>
          <w:sz w:val="28"/>
          <w:szCs w:val="28"/>
        </w:rPr>
        <w:t xml:space="preserve"> года </w:t>
      </w:r>
      <w:r w:rsidRPr="001F7F09">
        <w:rPr>
          <w:rFonts w:ascii="PT Astra Serif" w:hAnsi="PT Astra Serif" w:cs="Times New Roman"/>
          <w:sz w:val="28"/>
          <w:szCs w:val="28"/>
        </w:rPr>
        <w:t xml:space="preserve">№ </w:t>
      </w:r>
      <w:r w:rsidR="003F584A" w:rsidRPr="001F7F09">
        <w:rPr>
          <w:rFonts w:ascii="PT Astra Serif" w:hAnsi="PT Astra Serif" w:cs="Times New Roman"/>
          <w:sz w:val="28"/>
          <w:szCs w:val="28"/>
        </w:rPr>
        <w:t>______</w:t>
      </w:r>
    </w:p>
    <w:p w:rsidR="00F573DB" w:rsidRPr="001F7F09" w:rsidRDefault="00F573DB" w:rsidP="006E53C8">
      <w:pPr>
        <w:pStyle w:val="ConsPlusNormal"/>
        <w:jc w:val="center"/>
        <w:rPr>
          <w:rFonts w:ascii="PT Astra Serif" w:hAnsi="PT Astra Serif" w:cs="Times New Roman"/>
          <w:b/>
          <w:sz w:val="28"/>
          <w:szCs w:val="28"/>
        </w:rPr>
      </w:pPr>
    </w:p>
    <w:p w:rsidR="003A1A19" w:rsidRPr="001F7F09" w:rsidRDefault="003A1A19" w:rsidP="006E53C8">
      <w:pPr>
        <w:pStyle w:val="ConsPlusNormal"/>
        <w:jc w:val="center"/>
        <w:rPr>
          <w:rFonts w:ascii="PT Astra Serif" w:hAnsi="PT Astra Serif" w:cs="Times New Roman"/>
          <w:b/>
          <w:sz w:val="28"/>
          <w:szCs w:val="28"/>
        </w:rPr>
      </w:pPr>
    </w:p>
    <w:p w:rsidR="00F573DB" w:rsidRPr="001F7F09" w:rsidRDefault="00F66017" w:rsidP="006E53C8">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t>П</w:t>
      </w:r>
      <w:r w:rsidR="009455FD" w:rsidRPr="001F7F09">
        <w:rPr>
          <w:rFonts w:ascii="PT Astra Serif" w:hAnsi="PT Astra Serif" w:cs="Times New Roman"/>
          <w:b/>
          <w:sz w:val="28"/>
          <w:szCs w:val="28"/>
        </w:rPr>
        <w:t xml:space="preserve">рограмма </w:t>
      </w:r>
    </w:p>
    <w:p w:rsidR="009455FD" w:rsidRPr="001F7F09" w:rsidRDefault="00F573DB" w:rsidP="006E53C8">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t xml:space="preserve">профилактики нарушений </w:t>
      </w:r>
      <w:r w:rsidR="009455FD" w:rsidRPr="001F7F09">
        <w:rPr>
          <w:rFonts w:ascii="PT Astra Serif" w:hAnsi="PT Astra Serif" w:cs="Times New Roman"/>
          <w:b/>
          <w:sz w:val="28"/>
          <w:szCs w:val="28"/>
        </w:rPr>
        <w:t>обязательных требований</w:t>
      </w:r>
      <w:r w:rsidR="00D32FC0" w:rsidRPr="001F7F09">
        <w:rPr>
          <w:rFonts w:ascii="PT Astra Serif" w:hAnsi="PT Astra Serif" w:cs="Times New Roman"/>
          <w:b/>
          <w:sz w:val="28"/>
          <w:szCs w:val="28"/>
        </w:rPr>
        <w:t xml:space="preserve"> </w:t>
      </w:r>
    </w:p>
    <w:p w:rsidR="00AF5457" w:rsidRPr="001F7F09" w:rsidRDefault="00AF5457" w:rsidP="006E53C8">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t>департамента природно-ресурсного регулирования, лесных отношений и развития нефтегазового комплекса Ямало-Ненецкого автономного округа в сфере регионального государственного экологического надзора</w:t>
      </w:r>
      <w:r w:rsidR="00F07C05" w:rsidRPr="001F7F09">
        <w:rPr>
          <w:rFonts w:ascii="PT Astra Serif" w:hAnsi="PT Astra Serif" w:cs="Times New Roman"/>
          <w:b/>
          <w:sz w:val="28"/>
          <w:szCs w:val="28"/>
        </w:rPr>
        <w:t xml:space="preserve"> </w:t>
      </w:r>
      <w:r w:rsidR="00CE44C9" w:rsidRPr="001F7F09">
        <w:rPr>
          <w:rFonts w:ascii="PT Astra Serif" w:hAnsi="PT Astra Serif" w:cs="Times New Roman"/>
          <w:b/>
          <w:sz w:val="28"/>
          <w:szCs w:val="28"/>
        </w:rPr>
        <w:t xml:space="preserve">и </w:t>
      </w:r>
      <w:r w:rsidR="00766115" w:rsidRPr="001F7F09">
        <w:rPr>
          <w:rFonts w:ascii="PT Astra Serif" w:hAnsi="PT Astra Serif"/>
          <w:b/>
          <w:sz w:val="28"/>
          <w:szCs w:val="28"/>
        </w:rPr>
        <w:t xml:space="preserve">контроля за соблюдением лицензионных требований и условий при осуществлении деятельности по заготовке, хранению, переработке и реализации лома черных, цветных металлов </w:t>
      </w:r>
      <w:r w:rsidR="00F07C05" w:rsidRPr="001F7F09">
        <w:rPr>
          <w:rFonts w:ascii="PT Astra Serif" w:hAnsi="PT Astra Serif" w:cs="Times New Roman"/>
          <w:b/>
          <w:sz w:val="28"/>
          <w:szCs w:val="28"/>
        </w:rPr>
        <w:t>на 20</w:t>
      </w:r>
      <w:r w:rsidR="00E62453" w:rsidRPr="001F7F09">
        <w:rPr>
          <w:rFonts w:ascii="PT Astra Serif" w:hAnsi="PT Astra Serif" w:cs="Times New Roman"/>
          <w:b/>
          <w:sz w:val="28"/>
          <w:szCs w:val="28"/>
        </w:rPr>
        <w:t>20</w:t>
      </w:r>
      <w:r w:rsidR="00F07C05" w:rsidRPr="001F7F09">
        <w:rPr>
          <w:rFonts w:ascii="PT Astra Serif" w:hAnsi="PT Astra Serif" w:cs="Times New Roman"/>
          <w:b/>
          <w:sz w:val="28"/>
          <w:szCs w:val="28"/>
        </w:rPr>
        <w:t xml:space="preserve"> год и на плановый период 20</w:t>
      </w:r>
      <w:r w:rsidR="008C28A6" w:rsidRPr="001F7F09">
        <w:rPr>
          <w:rFonts w:ascii="PT Astra Serif" w:hAnsi="PT Astra Serif" w:cs="Times New Roman"/>
          <w:b/>
          <w:sz w:val="28"/>
          <w:szCs w:val="28"/>
        </w:rPr>
        <w:t>2</w:t>
      </w:r>
      <w:r w:rsidR="00E62453" w:rsidRPr="001F7F09">
        <w:rPr>
          <w:rFonts w:ascii="PT Astra Serif" w:hAnsi="PT Astra Serif" w:cs="Times New Roman"/>
          <w:b/>
          <w:sz w:val="28"/>
          <w:szCs w:val="28"/>
        </w:rPr>
        <w:t>1</w:t>
      </w:r>
      <w:r w:rsidR="008C28A6" w:rsidRPr="001F7F09">
        <w:rPr>
          <w:rFonts w:ascii="PT Astra Serif" w:hAnsi="PT Astra Serif" w:cs="Times New Roman"/>
          <w:b/>
          <w:sz w:val="28"/>
          <w:szCs w:val="28"/>
        </w:rPr>
        <w:t xml:space="preserve"> и 202</w:t>
      </w:r>
      <w:r w:rsidR="00E62453" w:rsidRPr="001F7F09">
        <w:rPr>
          <w:rFonts w:ascii="PT Astra Serif" w:hAnsi="PT Astra Serif" w:cs="Times New Roman"/>
          <w:b/>
          <w:sz w:val="28"/>
          <w:szCs w:val="28"/>
        </w:rPr>
        <w:t>2</w:t>
      </w:r>
      <w:r w:rsidR="00F07C05" w:rsidRPr="001F7F09">
        <w:rPr>
          <w:rFonts w:ascii="PT Astra Serif" w:hAnsi="PT Astra Serif" w:cs="Times New Roman"/>
          <w:b/>
          <w:sz w:val="28"/>
          <w:szCs w:val="28"/>
        </w:rPr>
        <w:t xml:space="preserve"> годов</w:t>
      </w:r>
      <w:r w:rsidR="00615842">
        <w:rPr>
          <w:rFonts w:ascii="PT Astra Serif" w:hAnsi="PT Astra Serif" w:cs="Times New Roman"/>
          <w:b/>
          <w:sz w:val="28"/>
          <w:szCs w:val="28"/>
        </w:rPr>
        <w:t xml:space="preserve">  </w:t>
      </w:r>
    </w:p>
    <w:p w:rsidR="003A1A19" w:rsidRPr="001F7F09" w:rsidRDefault="003A1A19" w:rsidP="001238C7">
      <w:pPr>
        <w:pStyle w:val="ConsPlusNormal"/>
        <w:rPr>
          <w:rFonts w:ascii="PT Astra Serif" w:hAnsi="PT Astra Serif" w:cs="Times New Roman"/>
          <w:b/>
          <w:sz w:val="28"/>
          <w:szCs w:val="28"/>
        </w:rPr>
      </w:pPr>
    </w:p>
    <w:p w:rsidR="00AF5457" w:rsidRPr="001F7F09" w:rsidRDefault="00AF5457" w:rsidP="006E53C8">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t>ПАСПОРТ</w:t>
      </w:r>
    </w:p>
    <w:p w:rsidR="00AF5457" w:rsidRPr="001F7F09" w:rsidRDefault="00AF5457" w:rsidP="006E53C8">
      <w:pPr>
        <w:pStyle w:val="ConsPlusNormal"/>
        <w:jc w:val="center"/>
        <w:rPr>
          <w:rFonts w:ascii="PT Astra Serif" w:hAnsi="PT Astra Serif" w:cs="Times New Roman"/>
          <w:b/>
          <w:sz w:val="28"/>
          <w:szCs w:val="28"/>
        </w:rPr>
      </w:pPr>
    </w:p>
    <w:tbl>
      <w:tblPr>
        <w:tblW w:w="101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7"/>
        <w:gridCol w:w="6492"/>
      </w:tblGrid>
      <w:tr w:rsidR="008C28A6" w:rsidRPr="001F7F09" w:rsidTr="00FE3A6E">
        <w:trPr>
          <w:trHeight w:val="247"/>
        </w:trPr>
        <w:tc>
          <w:tcPr>
            <w:tcW w:w="3647" w:type="dxa"/>
          </w:tcPr>
          <w:p w:rsidR="00DA4578" w:rsidRPr="001F7F09" w:rsidRDefault="00DA4578"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 xml:space="preserve">Наименование программы </w:t>
            </w:r>
          </w:p>
        </w:tc>
        <w:tc>
          <w:tcPr>
            <w:tcW w:w="6492" w:type="dxa"/>
          </w:tcPr>
          <w:p w:rsidR="00F07C05" w:rsidRPr="001F7F09" w:rsidRDefault="00801C51"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w:t>
            </w:r>
            <w:r w:rsidR="00F66017" w:rsidRPr="001F7F09">
              <w:rPr>
                <w:rFonts w:ascii="PT Astra Serif" w:hAnsi="PT Astra Serif" w:cs="Times New Roman"/>
                <w:sz w:val="28"/>
                <w:szCs w:val="28"/>
              </w:rPr>
              <w:t>П</w:t>
            </w:r>
            <w:r w:rsidR="00DA4578" w:rsidRPr="001F7F09">
              <w:rPr>
                <w:rFonts w:ascii="PT Astra Serif" w:hAnsi="PT Astra Serif" w:cs="Times New Roman"/>
                <w:sz w:val="28"/>
                <w:szCs w:val="28"/>
              </w:rPr>
              <w:t xml:space="preserve">рограмма профилактики </w:t>
            </w:r>
            <w:r w:rsidR="00F07C05" w:rsidRPr="001F7F09">
              <w:rPr>
                <w:rFonts w:ascii="PT Astra Serif" w:hAnsi="PT Astra Serif" w:cs="Times New Roman"/>
                <w:sz w:val="28"/>
                <w:szCs w:val="28"/>
              </w:rPr>
              <w:t xml:space="preserve">нарушений обязательных требований </w:t>
            </w:r>
            <w:r w:rsidR="00927505">
              <w:rPr>
                <w:rFonts w:ascii="PT Astra Serif" w:hAnsi="PT Astra Serif" w:cs="Times New Roman"/>
                <w:sz w:val="28"/>
                <w:szCs w:val="28"/>
              </w:rPr>
              <w:t xml:space="preserve">  </w:t>
            </w:r>
          </w:p>
          <w:p w:rsidR="00DA4578" w:rsidRPr="001F7F09" w:rsidRDefault="00F07C05" w:rsidP="00766115">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 xml:space="preserve">департамента природно-ресурсного регулирования, лесных отношений и развития нефтегазового комплекса Ямало-Ненецкого автономного округа в сфере регионального государственного экологического надзора </w:t>
            </w:r>
            <w:r w:rsidR="00766115" w:rsidRPr="001F7F09">
              <w:rPr>
                <w:rFonts w:ascii="PT Astra Serif" w:hAnsi="PT Astra Serif" w:cs="Times New Roman"/>
                <w:sz w:val="28"/>
                <w:szCs w:val="28"/>
              </w:rPr>
              <w:t xml:space="preserve">и </w:t>
            </w:r>
            <w:r w:rsidR="00766115" w:rsidRPr="001F7F09">
              <w:rPr>
                <w:rFonts w:ascii="PT Astra Serif" w:hAnsi="PT Astra Serif"/>
                <w:sz w:val="28"/>
                <w:szCs w:val="28"/>
              </w:rPr>
              <w:t xml:space="preserve">контроля за соблюдением лицензионных требований и условий при осуществлении деятельности по заготовке, хранению, переработке и реализации лома черных, цветных металлов </w:t>
            </w:r>
            <w:r w:rsidRPr="001F7F09">
              <w:rPr>
                <w:rFonts w:ascii="PT Astra Serif" w:hAnsi="PT Astra Serif" w:cs="Times New Roman"/>
                <w:sz w:val="28"/>
                <w:szCs w:val="28"/>
              </w:rPr>
              <w:t>на 20</w:t>
            </w:r>
            <w:r w:rsidR="00E62453" w:rsidRPr="001F7F09">
              <w:rPr>
                <w:rFonts w:ascii="PT Astra Serif" w:hAnsi="PT Astra Serif" w:cs="Times New Roman"/>
                <w:sz w:val="28"/>
                <w:szCs w:val="28"/>
              </w:rPr>
              <w:t>20</w:t>
            </w:r>
            <w:r w:rsidRPr="001F7F09">
              <w:rPr>
                <w:rFonts w:ascii="PT Astra Serif" w:hAnsi="PT Astra Serif" w:cs="Times New Roman"/>
                <w:sz w:val="28"/>
                <w:szCs w:val="28"/>
              </w:rPr>
              <w:t xml:space="preserve"> год и на плановый период 20</w:t>
            </w:r>
            <w:r w:rsidR="0067115E" w:rsidRPr="001F7F09">
              <w:rPr>
                <w:rFonts w:ascii="PT Astra Serif" w:hAnsi="PT Astra Serif" w:cs="Times New Roman"/>
                <w:sz w:val="28"/>
                <w:szCs w:val="28"/>
              </w:rPr>
              <w:t>2</w:t>
            </w:r>
            <w:r w:rsidR="00E62453" w:rsidRPr="001F7F09">
              <w:rPr>
                <w:rFonts w:ascii="PT Astra Serif" w:hAnsi="PT Astra Serif" w:cs="Times New Roman"/>
                <w:sz w:val="28"/>
                <w:szCs w:val="28"/>
              </w:rPr>
              <w:t>1</w:t>
            </w:r>
            <w:r w:rsidRPr="001F7F09">
              <w:rPr>
                <w:rFonts w:ascii="PT Astra Serif" w:hAnsi="PT Astra Serif" w:cs="Times New Roman"/>
                <w:sz w:val="28"/>
                <w:szCs w:val="28"/>
              </w:rPr>
              <w:t xml:space="preserve"> и 202</w:t>
            </w:r>
            <w:r w:rsidR="00E62453" w:rsidRPr="001F7F09">
              <w:rPr>
                <w:rFonts w:ascii="PT Astra Serif" w:hAnsi="PT Astra Serif" w:cs="Times New Roman"/>
                <w:sz w:val="28"/>
                <w:szCs w:val="28"/>
              </w:rPr>
              <w:t>2</w:t>
            </w:r>
            <w:r w:rsidRPr="001F7F09">
              <w:rPr>
                <w:rFonts w:ascii="PT Astra Serif" w:hAnsi="PT Astra Serif" w:cs="Times New Roman"/>
                <w:sz w:val="28"/>
                <w:szCs w:val="28"/>
              </w:rPr>
              <w:t xml:space="preserve"> годов</w:t>
            </w:r>
            <w:r w:rsidR="00801C51" w:rsidRPr="001F7F09">
              <w:rPr>
                <w:rFonts w:ascii="PT Astra Serif" w:hAnsi="PT Astra Serif" w:cs="Times New Roman"/>
                <w:sz w:val="28"/>
                <w:szCs w:val="28"/>
              </w:rPr>
              <w:t>»</w:t>
            </w:r>
          </w:p>
        </w:tc>
      </w:tr>
      <w:tr w:rsidR="008C28A6" w:rsidRPr="001F7F09" w:rsidTr="00FE3A6E">
        <w:trPr>
          <w:trHeight w:val="799"/>
        </w:trPr>
        <w:tc>
          <w:tcPr>
            <w:tcW w:w="3647" w:type="dxa"/>
          </w:tcPr>
          <w:p w:rsidR="00DA4578" w:rsidRPr="001F7F09" w:rsidRDefault="00DA4578"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 xml:space="preserve">Правовые основания разработки программы </w:t>
            </w:r>
          </w:p>
        </w:tc>
        <w:tc>
          <w:tcPr>
            <w:tcW w:w="6492" w:type="dxa"/>
          </w:tcPr>
          <w:p w:rsidR="00DA4578" w:rsidRPr="001F7F09" w:rsidRDefault="00DA4578" w:rsidP="009B0792">
            <w:pPr>
              <w:widowControl w:val="0"/>
              <w:autoSpaceDE w:val="0"/>
              <w:autoSpaceDN w:val="0"/>
              <w:adjustRightInd w:val="0"/>
              <w:spacing w:after="0" w:line="240" w:lineRule="auto"/>
              <w:rPr>
                <w:rFonts w:ascii="PT Astra Serif" w:hAnsi="PT Astra Serif" w:cs="Times New Roman"/>
                <w:color w:val="FF0000"/>
                <w:sz w:val="28"/>
                <w:szCs w:val="28"/>
              </w:rPr>
            </w:pPr>
            <w:r w:rsidRPr="001F7F09">
              <w:rPr>
                <w:rFonts w:ascii="PT Astra Serif" w:hAnsi="PT Astra Serif" w:cs="Times New Roman"/>
                <w:sz w:val="28"/>
                <w:szCs w:val="28"/>
              </w:rPr>
              <w:t xml:space="preserve">Федеральный закон от </w:t>
            </w:r>
            <w:r w:rsidR="005335AA" w:rsidRPr="001F7F09">
              <w:rPr>
                <w:rFonts w:ascii="PT Astra Serif" w:hAnsi="PT Astra Serif" w:cs="Times New Roman"/>
                <w:sz w:val="28"/>
                <w:szCs w:val="28"/>
              </w:rPr>
              <w:t xml:space="preserve">26 декабря 2008 </w:t>
            </w:r>
            <w:r w:rsidR="00B0384A" w:rsidRPr="001F7F09">
              <w:rPr>
                <w:rFonts w:ascii="PT Astra Serif" w:hAnsi="PT Astra Serif" w:cs="Times New Roman"/>
                <w:sz w:val="28"/>
                <w:szCs w:val="28"/>
              </w:rPr>
              <w:t>года</w:t>
            </w:r>
            <w:r w:rsidR="005335AA" w:rsidRPr="001F7F09">
              <w:rPr>
                <w:rFonts w:ascii="PT Astra Serif" w:hAnsi="PT Astra Serif" w:cs="Times New Roman"/>
                <w:sz w:val="28"/>
                <w:szCs w:val="28"/>
              </w:rPr>
              <w:t xml:space="preserve"> </w:t>
            </w:r>
            <w:r w:rsidR="00EE7E61" w:rsidRPr="001F7F09">
              <w:rPr>
                <w:rFonts w:ascii="PT Astra Serif" w:hAnsi="PT Astra Serif" w:cs="Times New Roman"/>
                <w:sz w:val="28"/>
                <w:szCs w:val="28"/>
              </w:rPr>
              <w:t xml:space="preserve">          </w:t>
            </w:r>
            <w:r w:rsidRPr="001F7F09">
              <w:rPr>
                <w:rFonts w:ascii="PT Astra Serif" w:hAnsi="PT Astra Serif" w:cs="Times New Roman"/>
                <w:sz w:val="28"/>
                <w:szCs w:val="28"/>
              </w:rPr>
              <w:t>№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9B0792" w:rsidRPr="001F7F09">
              <w:rPr>
                <w:rFonts w:ascii="PT Astra Serif" w:hAnsi="PT Astra Serif" w:cs="Times New Roman"/>
                <w:sz w:val="28"/>
                <w:szCs w:val="28"/>
              </w:rPr>
              <w:t>»</w:t>
            </w:r>
          </w:p>
        </w:tc>
      </w:tr>
      <w:tr w:rsidR="008C28A6" w:rsidRPr="001F7F09" w:rsidTr="00FE3A6E">
        <w:trPr>
          <w:trHeight w:val="109"/>
        </w:trPr>
        <w:tc>
          <w:tcPr>
            <w:tcW w:w="3647" w:type="dxa"/>
          </w:tcPr>
          <w:p w:rsidR="00DA4578" w:rsidRPr="001F7F09" w:rsidRDefault="00DA4578"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 xml:space="preserve">Разработчик программы </w:t>
            </w:r>
          </w:p>
        </w:tc>
        <w:tc>
          <w:tcPr>
            <w:tcW w:w="6492" w:type="dxa"/>
          </w:tcPr>
          <w:p w:rsidR="00DA4578" w:rsidRPr="001F7F09" w:rsidRDefault="00F07C05" w:rsidP="006E53C8">
            <w:pPr>
              <w:widowControl w:val="0"/>
              <w:autoSpaceDE w:val="0"/>
              <w:autoSpaceDN w:val="0"/>
              <w:adjustRightInd w:val="0"/>
              <w:spacing w:after="0" w:line="240" w:lineRule="auto"/>
              <w:rPr>
                <w:rFonts w:ascii="PT Astra Serif" w:hAnsi="PT Astra Serif" w:cs="Times New Roman"/>
                <w:color w:val="FF0000"/>
                <w:sz w:val="28"/>
                <w:szCs w:val="28"/>
              </w:rPr>
            </w:pPr>
            <w:r w:rsidRPr="001F7F09">
              <w:rPr>
                <w:rFonts w:ascii="PT Astra Serif" w:hAnsi="PT Astra Serif" w:cs="Times New Roman"/>
                <w:sz w:val="28"/>
                <w:szCs w:val="28"/>
              </w:rPr>
              <w:t>департамент природно-ресурсного регулирования, лесных отношений и развития нефтегазового комплекса Ямало-Ненецкого автономного округа</w:t>
            </w:r>
            <w:r w:rsidR="00092F5A" w:rsidRPr="001F7F09">
              <w:rPr>
                <w:rFonts w:ascii="PT Astra Serif" w:hAnsi="PT Astra Serif" w:cs="Times New Roman"/>
                <w:sz w:val="28"/>
                <w:szCs w:val="28"/>
              </w:rPr>
              <w:t xml:space="preserve"> (далее соответственно – департамент, автономный округ)</w:t>
            </w:r>
          </w:p>
        </w:tc>
      </w:tr>
      <w:tr w:rsidR="008C28A6" w:rsidRPr="001F7F09" w:rsidTr="00FE3A6E">
        <w:trPr>
          <w:trHeight w:val="1296"/>
        </w:trPr>
        <w:tc>
          <w:tcPr>
            <w:tcW w:w="3647" w:type="dxa"/>
          </w:tcPr>
          <w:p w:rsidR="00DA4578" w:rsidRPr="001F7F09" w:rsidRDefault="00DA4578"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lastRenderedPageBreak/>
              <w:t xml:space="preserve">Цели программы </w:t>
            </w:r>
          </w:p>
        </w:tc>
        <w:tc>
          <w:tcPr>
            <w:tcW w:w="6492" w:type="dxa"/>
          </w:tcPr>
          <w:p w:rsidR="00DA4578" w:rsidRPr="001F7F09" w:rsidRDefault="00DA4578"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предотвращение рисков</w:t>
            </w:r>
            <w:r w:rsidR="00F07C05" w:rsidRPr="001F7F09">
              <w:rPr>
                <w:rFonts w:ascii="PT Astra Serif" w:hAnsi="PT Astra Serif" w:cs="Times New Roman"/>
                <w:sz w:val="28"/>
                <w:szCs w:val="28"/>
              </w:rPr>
              <w:t xml:space="preserve"> </w:t>
            </w:r>
            <w:r w:rsidR="002C5355" w:rsidRPr="001F7F09">
              <w:rPr>
                <w:rFonts w:ascii="PT Astra Serif" w:hAnsi="PT Astra Serif" w:cs="Times New Roman"/>
                <w:sz w:val="28"/>
                <w:szCs w:val="28"/>
              </w:rPr>
              <w:t xml:space="preserve">причинения вреда окружающей среде </w:t>
            </w:r>
            <w:r w:rsidR="00F07C05" w:rsidRPr="001F7F09">
              <w:rPr>
                <w:rFonts w:ascii="PT Astra Serif" w:hAnsi="PT Astra Serif" w:cs="Times New Roman"/>
                <w:sz w:val="28"/>
                <w:szCs w:val="28"/>
              </w:rPr>
              <w:t>и снижение размера вреда,</w:t>
            </w:r>
            <w:r w:rsidR="00527746">
              <w:rPr>
                <w:rFonts w:ascii="PT Astra Serif" w:hAnsi="PT Astra Serif" w:cs="Times New Roman"/>
                <w:sz w:val="28"/>
                <w:szCs w:val="28"/>
              </w:rPr>
              <w:t xml:space="preserve"> </w:t>
            </w:r>
            <w:r w:rsidR="00F07C05" w:rsidRPr="001F7F09">
              <w:rPr>
                <w:rFonts w:ascii="PT Astra Serif" w:hAnsi="PT Astra Serif" w:cs="Times New Roman"/>
                <w:sz w:val="28"/>
                <w:szCs w:val="28"/>
              </w:rPr>
              <w:t>причиненного</w:t>
            </w:r>
            <w:r w:rsidRPr="001F7F09">
              <w:rPr>
                <w:rFonts w:ascii="PT Astra Serif" w:hAnsi="PT Astra Serif" w:cs="Times New Roman"/>
                <w:sz w:val="28"/>
                <w:szCs w:val="28"/>
              </w:rPr>
              <w:t xml:space="preserve"> </w:t>
            </w:r>
            <w:r w:rsidR="00F07C05" w:rsidRPr="001F7F09">
              <w:rPr>
                <w:rFonts w:ascii="PT Astra Serif" w:hAnsi="PT Astra Serif" w:cs="Times New Roman"/>
                <w:sz w:val="28"/>
                <w:szCs w:val="28"/>
              </w:rPr>
              <w:t>окружающей среде</w:t>
            </w:r>
            <w:r w:rsidRPr="001F7F09">
              <w:rPr>
                <w:rFonts w:ascii="PT Astra Serif" w:hAnsi="PT Astra Serif" w:cs="Times New Roman"/>
                <w:sz w:val="28"/>
                <w:szCs w:val="28"/>
              </w:rPr>
              <w:t xml:space="preserve">; </w:t>
            </w:r>
          </w:p>
          <w:p w:rsidR="00DA4578" w:rsidRPr="001F7F09" w:rsidRDefault="00DA4578"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предупреждение нарушений обязательных требований (снижение числа нарушений обязательных требований) в </w:t>
            </w:r>
            <w:r w:rsidR="00F07C05" w:rsidRPr="001F7F09">
              <w:rPr>
                <w:rFonts w:ascii="PT Astra Serif" w:hAnsi="PT Astra Serif" w:cs="Times New Roman"/>
                <w:sz w:val="28"/>
                <w:szCs w:val="28"/>
              </w:rPr>
              <w:t xml:space="preserve">сфере охраны окружающей среды при </w:t>
            </w:r>
            <w:r w:rsidR="00AC401F" w:rsidRPr="001F7F09">
              <w:rPr>
                <w:rFonts w:ascii="PT Astra Serif" w:hAnsi="PT Astra Serif" w:cs="Times New Roman"/>
                <w:sz w:val="28"/>
                <w:szCs w:val="28"/>
              </w:rPr>
              <w:t>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p>
        </w:tc>
      </w:tr>
      <w:tr w:rsidR="008C28A6" w:rsidRPr="001F7F09" w:rsidTr="00FE3A6E">
        <w:trPr>
          <w:trHeight w:val="661"/>
        </w:trPr>
        <w:tc>
          <w:tcPr>
            <w:tcW w:w="3647" w:type="dxa"/>
          </w:tcPr>
          <w:p w:rsidR="00DA4578" w:rsidRPr="001F7F09" w:rsidRDefault="00DA4578"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 xml:space="preserve">Задачи программы </w:t>
            </w:r>
          </w:p>
        </w:tc>
        <w:tc>
          <w:tcPr>
            <w:tcW w:w="6492" w:type="dxa"/>
          </w:tcPr>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выявление причин, факторов и условий, способствующих причинению вреда окружающей среде и нарушению обязательных требований, определение способов устранения или снижения рисков их возникновения; </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устранение причин, факторов и условий, способствующих возможному причинению вреда окружающей среде и нарушению обязательных требований; </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установление и оценка зависимости видов, форм и интенсивности профилактических мероприятий от особенностей конкретных подконтрольных субъектов (объектов) и присвоенного им уровня риска (класса опасности), проведение профилактических мероприятий с учетом данных факторов; </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повышение уровня правовой грамотности подконтрольных субъектов, в том числе путем обеспечения доступности информации об обязательных требованиях </w:t>
            </w:r>
            <w:r w:rsidR="00296688" w:rsidRPr="001F7F09">
              <w:rPr>
                <w:rFonts w:ascii="PT Astra Serif" w:hAnsi="PT Astra Serif" w:cs="Times New Roman"/>
                <w:sz w:val="28"/>
                <w:szCs w:val="28"/>
              </w:rPr>
              <w:t>в области охраны окружающей среды</w:t>
            </w:r>
            <w:r w:rsidRPr="001F7F09">
              <w:rPr>
                <w:rFonts w:ascii="PT Astra Serif" w:hAnsi="PT Astra Serif" w:cs="Times New Roman"/>
                <w:sz w:val="28"/>
                <w:szCs w:val="28"/>
              </w:rPr>
              <w:t>;</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повышение квалификации кадрового состава департамента; </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формирование единого понимания обязательных требований в соответствующей сфере у всех участников надзорной деятельности;</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создание системы консультирования подконтрольных субъектов, в том числе с использованием современных информационно-телекоммуникационных технологий;</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устранение существующих и потенциальных условий, причин и факторов, способных привести к нарушению обязательных требований и причинению вреда подконтрольным</w:t>
            </w:r>
            <w:r w:rsidR="00A33D61" w:rsidRPr="001F7F09">
              <w:rPr>
                <w:rFonts w:ascii="PT Astra Serif" w:hAnsi="PT Astra Serif" w:cs="Times New Roman"/>
                <w:sz w:val="28"/>
                <w:szCs w:val="28"/>
              </w:rPr>
              <w:t>и</w:t>
            </w:r>
            <w:r w:rsidRPr="001F7F09">
              <w:rPr>
                <w:rFonts w:ascii="PT Astra Serif" w:hAnsi="PT Astra Serif" w:cs="Times New Roman"/>
                <w:sz w:val="28"/>
                <w:szCs w:val="28"/>
              </w:rPr>
              <w:t xml:space="preserve"> субъектам</w:t>
            </w:r>
            <w:r w:rsidR="00A33D61" w:rsidRPr="001F7F09">
              <w:rPr>
                <w:rFonts w:ascii="PT Astra Serif" w:hAnsi="PT Astra Serif" w:cs="Times New Roman"/>
                <w:sz w:val="28"/>
                <w:szCs w:val="28"/>
              </w:rPr>
              <w:t>и</w:t>
            </w:r>
            <w:r w:rsidRPr="001F7F09">
              <w:rPr>
                <w:rFonts w:ascii="PT Astra Serif" w:hAnsi="PT Astra Serif" w:cs="Times New Roman"/>
                <w:sz w:val="28"/>
                <w:szCs w:val="28"/>
              </w:rPr>
              <w:t>;</w:t>
            </w:r>
          </w:p>
          <w:p w:rsidR="00916D4F"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lastRenderedPageBreak/>
              <w:t>формирование моделей социально ответственного, добросовестного, правового поведения подконтрольных субъектов;</w:t>
            </w:r>
          </w:p>
          <w:p w:rsidR="00DA4578" w:rsidRPr="001F7F09" w:rsidRDefault="00916D4F"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повышение прозрачности системы контрольно-надзорной деятельности</w:t>
            </w:r>
          </w:p>
        </w:tc>
      </w:tr>
      <w:tr w:rsidR="008C28A6" w:rsidRPr="001F7F09" w:rsidTr="00FE3A6E">
        <w:trPr>
          <w:trHeight w:val="661"/>
        </w:trPr>
        <w:tc>
          <w:tcPr>
            <w:tcW w:w="3647" w:type="dxa"/>
          </w:tcPr>
          <w:p w:rsidR="008E3EDA" w:rsidRPr="001F7F09" w:rsidRDefault="008E3EDA"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lastRenderedPageBreak/>
              <w:t xml:space="preserve">Сроки и этапы реализации программы </w:t>
            </w:r>
          </w:p>
        </w:tc>
        <w:tc>
          <w:tcPr>
            <w:tcW w:w="6492" w:type="dxa"/>
          </w:tcPr>
          <w:p w:rsidR="008E3EDA" w:rsidRPr="001F7F09" w:rsidRDefault="00226C4D" w:rsidP="00E62453">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20</w:t>
            </w:r>
            <w:r w:rsidR="00E62453" w:rsidRPr="001F7F09">
              <w:rPr>
                <w:rFonts w:ascii="PT Astra Serif" w:hAnsi="PT Astra Serif" w:cs="Times New Roman"/>
                <w:sz w:val="28"/>
                <w:szCs w:val="28"/>
              </w:rPr>
              <w:t>20</w:t>
            </w:r>
            <w:r w:rsidR="00AC401F" w:rsidRPr="001F7F09">
              <w:rPr>
                <w:rFonts w:ascii="PT Astra Serif" w:hAnsi="PT Astra Serif" w:cs="Times New Roman"/>
                <w:sz w:val="28"/>
                <w:szCs w:val="28"/>
              </w:rPr>
              <w:t xml:space="preserve"> год и плановый период 20</w:t>
            </w:r>
            <w:r w:rsidRPr="001F7F09">
              <w:rPr>
                <w:rFonts w:ascii="PT Astra Serif" w:hAnsi="PT Astra Serif" w:cs="Times New Roman"/>
                <w:sz w:val="28"/>
                <w:szCs w:val="28"/>
              </w:rPr>
              <w:t>2</w:t>
            </w:r>
            <w:r w:rsidR="00E62453" w:rsidRPr="001F7F09">
              <w:rPr>
                <w:rFonts w:ascii="PT Astra Serif" w:hAnsi="PT Astra Serif" w:cs="Times New Roman"/>
                <w:sz w:val="28"/>
                <w:szCs w:val="28"/>
              </w:rPr>
              <w:t>1</w:t>
            </w:r>
            <w:r w:rsidR="00AC401F" w:rsidRPr="001F7F09">
              <w:rPr>
                <w:rFonts w:ascii="PT Astra Serif" w:hAnsi="PT Astra Serif" w:cs="Times New Roman"/>
                <w:sz w:val="28"/>
                <w:szCs w:val="28"/>
              </w:rPr>
              <w:t xml:space="preserve"> и 202</w:t>
            </w:r>
            <w:r w:rsidR="00E62453" w:rsidRPr="001F7F09">
              <w:rPr>
                <w:rFonts w:ascii="PT Astra Serif" w:hAnsi="PT Astra Serif" w:cs="Times New Roman"/>
                <w:sz w:val="28"/>
                <w:szCs w:val="28"/>
              </w:rPr>
              <w:t>2</w:t>
            </w:r>
            <w:r w:rsidR="00AC401F" w:rsidRPr="001F7F09">
              <w:rPr>
                <w:rFonts w:ascii="PT Astra Serif" w:hAnsi="PT Astra Serif" w:cs="Times New Roman"/>
                <w:sz w:val="28"/>
                <w:szCs w:val="28"/>
              </w:rPr>
              <w:t xml:space="preserve"> годов</w:t>
            </w:r>
            <w:r w:rsidR="008E3EDA" w:rsidRPr="001F7F09">
              <w:rPr>
                <w:rFonts w:ascii="PT Astra Serif" w:hAnsi="PT Astra Serif" w:cs="Times New Roman"/>
                <w:sz w:val="28"/>
                <w:szCs w:val="28"/>
              </w:rPr>
              <w:t xml:space="preserve"> </w:t>
            </w:r>
          </w:p>
        </w:tc>
      </w:tr>
      <w:tr w:rsidR="008C28A6" w:rsidRPr="001F7F09" w:rsidTr="00FE3A6E">
        <w:trPr>
          <w:trHeight w:val="661"/>
        </w:trPr>
        <w:tc>
          <w:tcPr>
            <w:tcW w:w="3647" w:type="dxa"/>
          </w:tcPr>
          <w:p w:rsidR="008E3EDA" w:rsidRPr="001F7F09" w:rsidRDefault="008E3EDA"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 xml:space="preserve">Источники финансирования </w:t>
            </w:r>
          </w:p>
        </w:tc>
        <w:tc>
          <w:tcPr>
            <w:tcW w:w="6492" w:type="dxa"/>
          </w:tcPr>
          <w:p w:rsidR="008E3EDA" w:rsidRPr="001F7F09" w:rsidRDefault="00F66017" w:rsidP="006E53C8">
            <w:pPr>
              <w:widowControl w:val="0"/>
              <w:autoSpaceDE w:val="0"/>
              <w:autoSpaceDN w:val="0"/>
              <w:adjustRightInd w:val="0"/>
              <w:spacing w:after="0" w:line="240" w:lineRule="auto"/>
              <w:rPr>
                <w:rFonts w:ascii="PT Astra Serif" w:hAnsi="PT Astra Serif" w:cs="Times New Roman"/>
                <w:sz w:val="28"/>
                <w:szCs w:val="28"/>
              </w:rPr>
            </w:pPr>
            <w:r w:rsidRPr="001F7F09">
              <w:rPr>
                <w:rFonts w:ascii="PT Astra Serif" w:hAnsi="PT Astra Serif" w:cs="Times New Roman"/>
                <w:sz w:val="28"/>
                <w:szCs w:val="28"/>
              </w:rPr>
              <w:t>б</w:t>
            </w:r>
            <w:r w:rsidR="008E3EDA" w:rsidRPr="001F7F09">
              <w:rPr>
                <w:rFonts w:ascii="PT Astra Serif" w:hAnsi="PT Astra Serif" w:cs="Times New Roman"/>
                <w:sz w:val="28"/>
                <w:szCs w:val="28"/>
              </w:rPr>
              <w:t xml:space="preserve">юджет </w:t>
            </w:r>
            <w:r w:rsidR="00AC401F" w:rsidRPr="001F7F09">
              <w:rPr>
                <w:rFonts w:ascii="PT Astra Serif" w:hAnsi="PT Astra Serif" w:cs="Times New Roman"/>
                <w:sz w:val="28"/>
                <w:szCs w:val="28"/>
              </w:rPr>
              <w:t>автономного округа</w:t>
            </w:r>
          </w:p>
        </w:tc>
      </w:tr>
      <w:tr w:rsidR="008C28A6" w:rsidRPr="001F7F09" w:rsidTr="00FE3A6E">
        <w:trPr>
          <w:trHeight w:val="661"/>
        </w:trPr>
        <w:tc>
          <w:tcPr>
            <w:tcW w:w="3647" w:type="dxa"/>
          </w:tcPr>
          <w:p w:rsidR="008E3EDA" w:rsidRPr="001F7F09" w:rsidRDefault="008E3EDA"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 xml:space="preserve">Ожидаемые конечные результаты реализации программы </w:t>
            </w:r>
          </w:p>
        </w:tc>
        <w:tc>
          <w:tcPr>
            <w:tcW w:w="6492" w:type="dxa"/>
          </w:tcPr>
          <w:p w:rsidR="008E3EDA"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снижение рисков причинения вреда </w:t>
            </w:r>
            <w:r w:rsidR="00801C51" w:rsidRPr="001F7F09">
              <w:rPr>
                <w:rFonts w:ascii="PT Astra Serif" w:hAnsi="PT Astra Serif" w:cs="Times New Roman"/>
                <w:sz w:val="28"/>
                <w:szCs w:val="28"/>
              </w:rPr>
              <w:t>окружающей среде</w:t>
            </w:r>
            <w:r w:rsidRPr="001F7F09">
              <w:rPr>
                <w:rFonts w:ascii="PT Astra Serif" w:hAnsi="PT Astra Serif" w:cs="Times New Roman"/>
                <w:sz w:val="28"/>
                <w:szCs w:val="28"/>
              </w:rPr>
              <w:t xml:space="preserve">; </w:t>
            </w:r>
          </w:p>
          <w:p w:rsidR="00801C51"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увеличение доли законопослушных подконтрольных субъектов</w:t>
            </w:r>
            <w:r w:rsidR="00801C51" w:rsidRPr="001F7F09">
              <w:rPr>
                <w:rFonts w:ascii="PT Astra Serif" w:hAnsi="PT Astra Serif" w:cs="Times New Roman"/>
                <w:sz w:val="28"/>
                <w:szCs w:val="28"/>
              </w:rPr>
              <w:t>;</w:t>
            </w:r>
          </w:p>
          <w:p w:rsidR="008E3EDA"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 развитие системы профилактических мероприятий </w:t>
            </w:r>
            <w:r w:rsidR="00ED38DB" w:rsidRPr="001F7F09">
              <w:rPr>
                <w:rFonts w:ascii="PT Astra Serif" w:hAnsi="PT Astra Serif" w:cs="Times New Roman"/>
                <w:sz w:val="28"/>
                <w:szCs w:val="28"/>
              </w:rPr>
              <w:t>департамента</w:t>
            </w:r>
            <w:r w:rsidRPr="001F7F09">
              <w:rPr>
                <w:rFonts w:ascii="PT Astra Serif" w:hAnsi="PT Astra Serif" w:cs="Times New Roman"/>
                <w:sz w:val="28"/>
                <w:szCs w:val="28"/>
              </w:rPr>
              <w:t xml:space="preserve">; </w:t>
            </w:r>
          </w:p>
          <w:p w:rsidR="008E3EDA"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внедрение различных способов профилактики; </w:t>
            </w:r>
          </w:p>
          <w:p w:rsidR="008E3EDA"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разработка и внедрение технологий профилактической работы внутри </w:t>
            </w:r>
            <w:r w:rsidR="00ED38DB" w:rsidRPr="001F7F09">
              <w:rPr>
                <w:rFonts w:ascii="PT Astra Serif" w:hAnsi="PT Astra Serif" w:cs="Times New Roman"/>
                <w:sz w:val="28"/>
                <w:szCs w:val="28"/>
              </w:rPr>
              <w:t>департамента</w:t>
            </w:r>
            <w:r w:rsidRPr="001F7F09">
              <w:rPr>
                <w:rFonts w:ascii="PT Astra Serif" w:hAnsi="PT Astra Serif" w:cs="Times New Roman"/>
                <w:sz w:val="28"/>
                <w:szCs w:val="28"/>
              </w:rPr>
              <w:t xml:space="preserve">; </w:t>
            </w:r>
          </w:p>
          <w:p w:rsidR="008E3EDA"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повышение прозрачности </w:t>
            </w:r>
            <w:r w:rsidR="004B4A96" w:rsidRPr="001F7F09">
              <w:rPr>
                <w:rFonts w:ascii="PT Astra Serif" w:hAnsi="PT Astra Serif" w:cs="Times New Roman"/>
                <w:sz w:val="28"/>
                <w:szCs w:val="28"/>
              </w:rPr>
              <w:t xml:space="preserve">контрольно-надзорной </w:t>
            </w:r>
            <w:r w:rsidRPr="001F7F09">
              <w:rPr>
                <w:rFonts w:ascii="PT Astra Serif" w:hAnsi="PT Astra Serif" w:cs="Times New Roman"/>
                <w:sz w:val="28"/>
                <w:szCs w:val="28"/>
              </w:rPr>
              <w:t xml:space="preserve">деятельности </w:t>
            </w:r>
            <w:r w:rsidR="00ED38DB" w:rsidRPr="001F7F09">
              <w:rPr>
                <w:rFonts w:ascii="PT Astra Serif" w:hAnsi="PT Astra Serif" w:cs="Times New Roman"/>
                <w:sz w:val="28"/>
                <w:szCs w:val="28"/>
              </w:rPr>
              <w:t>департамента</w:t>
            </w:r>
            <w:r w:rsidRPr="001F7F09">
              <w:rPr>
                <w:rFonts w:ascii="PT Astra Serif" w:hAnsi="PT Astra Serif" w:cs="Times New Roman"/>
                <w:sz w:val="28"/>
                <w:szCs w:val="28"/>
              </w:rPr>
              <w:t xml:space="preserve">; </w:t>
            </w:r>
          </w:p>
          <w:p w:rsidR="008E3EDA"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уменьшение административной нагрузки на подконтрольных субъектов; </w:t>
            </w:r>
          </w:p>
          <w:p w:rsidR="00D65BC5" w:rsidRPr="001F7F09" w:rsidRDefault="008E3EDA"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 xml:space="preserve">обеспечение единообразия понимания предмета </w:t>
            </w:r>
            <w:r w:rsidR="00ED38DB" w:rsidRPr="001F7F09">
              <w:rPr>
                <w:rFonts w:ascii="PT Astra Serif" w:hAnsi="PT Astra Serif" w:cs="Times New Roman"/>
                <w:sz w:val="28"/>
                <w:szCs w:val="28"/>
              </w:rPr>
              <w:t xml:space="preserve">надзора </w:t>
            </w:r>
            <w:r w:rsidR="0031294F" w:rsidRPr="001F7F09">
              <w:rPr>
                <w:rFonts w:ascii="PT Astra Serif" w:hAnsi="PT Astra Serif" w:cs="Times New Roman"/>
                <w:sz w:val="28"/>
                <w:szCs w:val="28"/>
              </w:rPr>
              <w:t>подконтрольными субъектами</w:t>
            </w:r>
            <w:r w:rsidR="00D65BC5" w:rsidRPr="001F7F09">
              <w:rPr>
                <w:rFonts w:ascii="PT Astra Serif" w:hAnsi="PT Astra Serif" w:cs="Times New Roman"/>
                <w:sz w:val="28"/>
                <w:szCs w:val="28"/>
              </w:rPr>
              <w:t>;</w:t>
            </w:r>
          </w:p>
          <w:p w:rsidR="00D65BC5" w:rsidRPr="001F7F09" w:rsidRDefault="00D65BC5" w:rsidP="006E53C8">
            <w:pPr>
              <w:pStyle w:val="ab"/>
              <w:widowControl w:val="0"/>
              <w:numPr>
                <w:ilvl w:val="0"/>
                <w:numId w:val="10"/>
              </w:numPr>
              <w:tabs>
                <w:tab w:val="left" w:pos="289"/>
              </w:tabs>
              <w:spacing w:after="0" w:line="240" w:lineRule="auto"/>
              <w:ind w:left="0" w:firstLine="0"/>
              <w:rPr>
                <w:rFonts w:ascii="PT Astra Serif" w:hAnsi="PT Astra Serif" w:cs="Times New Roman"/>
                <w:sz w:val="28"/>
                <w:szCs w:val="28"/>
              </w:rPr>
            </w:pPr>
            <w:r w:rsidRPr="001F7F09">
              <w:rPr>
                <w:rFonts w:ascii="PT Astra Serif" w:hAnsi="PT Astra Serif" w:cs="Times New Roman"/>
                <w:sz w:val="28"/>
                <w:szCs w:val="28"/>
              </w:rPr>
              <w:t>снижение издержек контрольно-надзорной деятельности</w:t>
            </w:r>
          </w:p>
        </w:tc>
      </w:tr>
      <w:tr w:rsidR="008C28A6" w:rsidRPr="001F7F09" w:rsidTr="00FE3A6E">
        <w:trPr>
          <w:trHeight w:val="661"/>
        </w:trPr>
        <w:tc>
          <w:tcPr>
            <w:tcW w:w="3647" w:type="dxa"/>
          </w:tcPr>
          <w:p w:rsidR="008E3EDA" w:rsidRPr="001F7F09" w:rsidRDefault="008E3EDA"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 xml:space="preserve">Структура программы </w:t>
            </w:r>
          </w:p>
        </w:tc>
        <w:tc>
          <w:tcPr>
            <w:tcW w:w="6492" w:type="dxa"/>
          </w:tcPr>
          <w:p w:rsidR="00801C51" w:rsidRPr="001F7F09" w:rsidRDefault="00F66017"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П</w:t>
            </w:r>
            <w:r w:rsidR="00F07C05" w:rsidRPr="001F7F09">
              <w:rPr>
                <w:rFonts w:ascii="PT Astra Serif" w:hAnsi="PT Astra Serif"/>
                <w:color w:val="auto"/>
                <w:sz w:val="28"/>
                <w:szCs w:val="28"/>
              </w:rPr>
              <w:t xml:space="preserve">рограмма </w:t>
            </w:r>
            <w:r w:rsidR="00801C51" w:rsidRPr="001F7F09">
              <w:rPr>
                <w:rFonts w:ascii="PT Astra Serif" w:hAnsi="PT Astra Serif"/>
                <w:color w:val="auto"/>
                <w:sz w:val="28"/>
                <w:szCs w:val="28"/>
              </w:rPr>
              <w:t>содержит следующие разделы:</w:t>
            </w:r>
          </w:p>
          <w:p w:rsidR="000A3EF3" w:rsidRPr="001F7F09" w:rsidRDefault="00801C51"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 xml:space="preserve">1. </w:t>
            </w:r>
            <w:r w:rsidR="000A3EF3" w:rsidRPr="001F7F09">
              <w:rPr>
                <w:rFonts w:ascii="PT Astra Serif" w:hAnsi="PT Astra Serif"/>
                <w:color w:val="auto"/>
                <w:sz w:val="28"/>
                <w:szCs w:val="28"/>
              </w:rPr>
              <w:t>Общие положения</w:t>
            </w:r>
          </w:p>
          <w:p w:rsidR="00486A40" w:rsidRPr="001F7F09" w:rsidRDefault="000A3EF3"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 xml:space="preserve">2. </w:t>
            </w:r>
            <w:r w:rsidR="00792E39" w:rsidRPr="001F7F09">
              <w:rPr>
                <w:rFonts w:ascii="PT Astra Serif" w:hAnsi="PT Astra Serif"/>
                <w:color w:val="auto"/>
                <w:sz w:val="28"/>
                <w:szCs w:val="28"/>
              </w:rPr>
              <w:t xml:space="preserve">Аналитическая часть программы </w:t>
            </w:r>
          </w:p>
          <w:p w:rsidR="00801C51" w:rsidRPr="001F7F09" w:rsidRDefault="000A3EF3"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3</w:t>
            </w:r>
            <w:r w:rsidR="00801C51" w:rsidRPr="001F7F09">
              <w:rPr>
                <w:rFonts w:ascii="PT Astra Serif" w:hAnsi="PT Astra Serif"/>
                <w:color w:val="auto"/>
                <w:sz w:val="28"/>
                <w:szCs w:val="28"/>
              </w:rPr>
              <w:t xml:space="preserve">. </w:t>
            </w:r>
            <w:r w:rsidR="00486A40" w:rsidRPr="001F7F09">
              <w:rPr>
                <w:rFonts w:ascii="PT Astra Serif" w:hAnsi="PT Astra Serif"/>
                <w:color w:val="auto"/>
                <w:sz w:val="28"/>
                <w:szCs w:val="28"/>
              </w:rPr>
              <w:t>План мероприятий по профилактике нарушений на 20</w:t>
            </w:r>
            <w:r w:rsidR="003C2845" w:rsidRPr="001F7F09">
              <w:rPr>
                <w:rFonts w:ascii="PT Astra Serif" w:hAnsi="PT Astra Serif"/>
                <w:color w:val="auto"/>
                <w:sz w:val="28"/>
                <w:szCs w:val="28"/>
              </w:rPr>
              <w:t>20</w:t>
            </w:r>
            <w:r w:rsidR="00486A40" w:rsidRPr="001F7F09">
              <w:rPr>
                <w:rFonts w:ascii="PT Astra Serif" w:hAnsi="PT Astra Serif"/>
                <w:color w:val="auto"/>
                <w:sz w:val="28"/>
                <w:szCs w:val="28"/>
              </w:rPr>
              <w:t xml:space="preserve"> год и проект плана по профилактик</w:t>
            </w:r>
            <w:r w:rsidR="00FC1BE0" w:rsidRPr="001F7F09">
              <w:rPr>
                <w:rFonts w:ascii="PT Astra Serif" w:hAnsi="PT Astra Serif"/>
                <w:color w:val="auto"/>
                <w:sz w:val="28"/>
                <w:szCs w:val="28"/>
              </w:rPr>
              <w:t>е</w:t>
            </w:r>
            <w:r w:rsidR="00486A40" w:rsidRPr="001F7F09">
              <w:rPr>
                <w:rFonts w:ascii="PT Astra Serif" w:hAnsi="PT Astra Serif"/>
                <w:color w:val="auto"/>
                <w:sz w:val="28"/>
                <w:szCs w:val="28"/>
              </w:rPr>
              <w:t xml:space="preserve"> нарушений на </w:t>
            </w:r>
            <w:r w:rsidR="00110E22" w:rsidRPr="001F7F09">
              <w:rPr>
                <w:rFonts w:ascii="PT Astra Serif" w:hAnsi="PT Astra Serif"/>
                <w:color w:val="auto"/>
                <w:sz w:val="28"/>
                <w:szCs w:val="28"/>
              </w:rPr>
              <w:t>202</w:t>
            </w:r>
            <w:r w:rsidR="003C2845" w:rsidRPr="001F7F09">
              <w:rPr>
                <w:rFonts w:ascii="PT Astra Serif" w:hAnsi="PT Astra Serif"/>
                <w:color w:val="auto"/>
                <w:sz w:val="28"/>
                <w:szCs w:val="28"/>
              </w:rPr>
              <w:t>1</w:t>
            </w:r>
            <w:r w:rsidR="00110E22" w:rsidRPr="001F7F09">
              <w:rPr>
                <w:rFonts w:ascii="PT Astra Serif" w:hAnsi="PT Astra Serif"/>
                <w:color w:val="auto"/>
                <w:sz w:val="28"/>
                <w:szCs w:val="28"/>
              </w:rPr>
              <w:t xml:space="preserve"> и 202</w:t>
            </w:r>
            <w:r w:rsidR="003C2845" w:rsidRPr="001F7F09">
              <w:rPr>
                <w:rFonts w:ascii="PT Astra Serif" w:hAnsi="PT Astra Serif"/>
                <w:color w:val="auto"/>
                <w:sz w:val="28"/>
                <w:szCs w:val="28"/>
              </w:rPr>
              <w:t>2</w:t>
            </w:r>
            <w:r w:rsidR="00110E22" w:rsidRPr="001F7F09">
              <w:rPr>
                <w:rFonts w:ascii="PT Astra Serif" w:hAnsi="PT Astra Serif"/>
                <w:color w:val="auto"/>
                <w:sz w:val="28"/>
                <w:szCs w:val="28"/>
              </w:rPr>
              <w:t xml:space="preserve"> </w:t>
            </w:r>
            <w:r w:rsidR="00486A40" w:rsidRPr="001F7F09">
              <w:rPr>
                <w:rFonts w:ascii="PT Astra Serif" w:hAnsi="PT Astra Serif"/>
                <w:color w:val="auto"/>
                <w:sz w:val="28"/>
                <w:szCs w:val="28"/>
              </w:rPr>
              <w:t>год</w:t>
            </w:r>
            <w:r w:rsidR="00110E22" w:rsidRPr="001F7F09">
              <w:rPr>
                <w:rFonts w:ascii="PT Astra Serif" w:hAnsi="PT Astra Serif"/>
                <w:color w:val="auto"/>
                <w:sz w:val="28"/>
                <w:szCs w:val="28"/>
              </w:rPr>
              <w:t>ы</w:t>
            </w:r>
          </w:p>
          <w:p w:rsidR="00801C51" w:rsidRPr="001F7F09" w:rsidRDefault="00486A40"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4</w:t>
            </w:r>
            <w:r w:rsidR="00801C51" w:rsidRPr="001F7F09">
              <w:rPr>
                <w:rFonts w:ascii="PT Astra Serif" w:hAnsi="PT Astra Serif"/>
                <w:color w:val="auto"/>
                <w:sz w:val="28"/>
                <w:szCs w:val="28"/>
              </w:rPr>
              <w:t xml:space="preserve">. </w:t>
            </w:r>
            <w:r w:rsidR="004B4A96" w:rsidRPr="001F7F09">
              <w:rPr>
                <w:rFonts w:ascii="PT Astra Serif" w:hAnsi="PT Astra Serif"/>
                <w:color w:val="auto"/>
                <w:sz w:val="28"/>
                <w:szCs w:val="28"/>
              </w:rPr>
              <w:t>Ресурсное обеспечение программы</w:t>
            </w:r>
          </w:p>
          <w:p w:rsidR="00801C51" w:rsidRPr="001F7F09" w:rsidRDefault="00486A40" w:rsidP="006E53C8">
            <w:pPr>
              <w:pStyle w:val="Default"/>
              <w:widowControl w:val="0"/>
              <w:rPr>
                <w:rFonts w:ascii="PT Astra Serif" w:hAnsi="PT Astra Serif"/>
                <w:color w:val="auto"/>
                <w:sz w:val="28"/>
                <w:szCs w:val="28"/>
              </w:rPr>
            </w:pPr>
            <w:r w:rsidRPr="001F7F09">
              <w:rPr>
                <w:rFonts w:ascii="PT Astra Serif" w:hAnsi="PT Astra Serif"/>
                <w:color w:val="auto"/>
                <w:sz w:val="28"/>
                <w:szCs w:val="28"/>
              </w:rPr>
              <w:t>5</w:t>
            </w:r>
            <w:r w:rsidR="004B4A96" w:rsidRPr="001F7F09">
              <w:rPr>
                <w:rFonts w:ascii="PT Astra Serif" w:hAnsi="PT Astra Serif"/>
                <w:color w:val="auto"/>
                <w:sz w:val="28"/>
                <w:szCs w:val="28"/>
              </w:rPr>
              <w:t>. Механизм реализации программы</w:t>
            </w:r>
          </w:p>
          <w:p w:rsidR="008E3EDA" w:rsidRPr="001F7F09" w:rsidRDefault="00486A40" w:rsidP="003C2845">
            <w:pPr>
              <w:pStyle w:val="Default"/>
              <w:widowControl w:val="0"/>
              <w:rPr>
                <w:rFonts w:ascii="PT Astra Serif" w:hAnsi="PT Astra Serif"/>
                <w:color w:val="FF0000"/>
                <w:sz w:val="28"/>
                <w:szCs w:val="28"/>
              </w:rPr>
            </w:pPr>
            <w:r w:rsidRPr="001F7F09">
              <w:rPr>
                <w:rFonts w:ascii="PT Astra Serif" w:hAnsi="PT Astra Serif"/>
                <w:color w:val="auto"/>
                <w:sz w:val="28"/>
                <w:szCs w:val="28"/>
              </w:rPr>
              <w:t>6. Оценка мероприятий по профилактик</w:t>
            </w:r>
            <w:r w:rsidR="00E6361D" w:rsidRPr="001F7F09">
              <w:rPr>
                <w:rFonts w:ascii="PT Astra Serif" w:hAnsi="PT Astra Serif"/>
                <w:color w:val="auto"/>
                <w:sz w:val="28"/>
                <w:szCs w:val="28"/>
              </w:rPr>
              <w:t>е</w:t>
            </w:r>
            <w:r w:rsidRPr="001F7F09">
              <w:rPr>
                <w:rFonts w:ascii="PT Astra Serif" w:hAnsi="PT Astra Serif"/>
                <w:color w:val="auto"/>
                <w:sz w:val="28"/>
                <w:szCs w:val="28"/>
              </w:rPr>
              <w:t xml:space="preserve"> нарушений и в целом Программы, отчетные показатели на 20</w:t>
            </w:r>
            <w:r w:rsidR="003C2845" w:rsidRPr="001F7F09">
              <w:rPr>
                <w:rFonts w:ascii="PT Astra Serif" w:hAnsi="PT Astra Serif"/>
                <w:color w:val="auto"/>
                <w:sz w:val="28"/>
                <w:szCs w:val="28"/>
              </w:rPr>
              <w:t>20</w:t>
            </w:r>
            <w:r w:rsidRPr="001F7F09">
              <w:rPr>
                <w:rFonts w:ascii="PT Astra Serif" w:hAnsi="PT Astra Serif"/>
                <w:color w:val="auto"/>
                <w:sz w:val="28"/>
                <w:szCs w:val="28"/>
              </w:rPr>
              <w:t xml:space="preserve"> год и проект отчетных показателей на </w:t>
            </w:r>
            <w:r w:rsidR="00AD1E34" w:rsidRPr="001F7F09">
              <w:rPr>
                <w:rFonts w:ascii="PT Astra Serif" w:hAnsi="PT Astra Serif"/>
                <w:color w:val="auto"/>
                <w:sz w:val="28"/>
                <w:szCs w:val="28"/>
              </w:rPr>
              <w:t>202</w:t>
            </w:r>
            <w:r w:rsidR="003C2845" w:rsidRPr="001F7F09">
              <w:rPr>
                <w:rFonts w:ascii="PT Astra Serif" w:hAnsi="PT Astra Serif"/>
                <w:color w:val="auto"/>
                <w:sz w:val="28"/>
                <w:szCs w:val="28"/>
              </w:rPr>
              <w:t>1</w:t>
            </w:r>
            <w:r w:rsidR="00AD1E34" w:rsidRPr="001F7F09">
              <w:rPr>
                <w:rFonts w:ascii="PT Astra Serif" w:hAnsi="PT Astra Serif"/>
                <w:color w:val="auto"/>
                <w:sz w:val="28"/>
                <w:szCs w:val="28"/>
              </w:rPr>
              <w:t xml:space="preserve"> и 2021</w:t>
            </w:r>
            <w:r w:rsidRPr="001F7F09">
              <w:rPr>
                <w:rFonts w:ascii="PT Astra Serif" w:hAnsi="PT Astra Serif"/>
                <w:color w:val="auto"/>
                <w:sz w:val="28"/>
                <w:szCs w:val="28"/>
              </w:rPr>
              <w:t xml:space="preserve"> год</w:t>
            </w:r>
            <w:r w:rsidR="00AD1E34" w:rsidRPr="001F7F09">
              <w:rPr>
                <w:rFonts w:ascii="PT Astra Serif" w:hAnsi="PT Astra Serif"/>
                <w:color w:val="auto"/>
                <w:sz w:val="28"/>
                <w:szCs w:val="28"/>
              </w:rPr>
              <w:t>ы</w:t>
            </w:r>
          </w:p>
        </w:tc>
      </w:tr>
    </w:tbl>
    <w:p w:rsidR="009455FD" w:rsidRPr="001F7F09" w:rsidRDefault="009455FD" w:rsidP="006E53C8">
      <w:pPr>
        <w:pStyle w:val="ConsPlusNormal"/>
        <w:ind w:firstLine="540"/>
        <w:jc w:val="both"/>
        <w:rPr>
          <w:rFonts w:ascii="PT Astra Serif" w:hAnsi="PT Astra Serif" w:cs="Times New Roman"/>
          <w:color w:val="FF0000"/>
          <w:sz w:val="28"/>
          <w:szCs w:val="28"/>
        </w:rPr>
      </w:pPr>
    </w:p>
    <w:p w:rsidR="0098105D" w:rsidRPr="001F7F09" w:rsidRDefault="0098105D" w:rsidP="006E53C8">
      <w:pPr>
        <w:pStyle w:val="ConsPlusNormal"/>
        <w:ind w:firstLine="540"/>
        <w:jc w:val="both"/>
        <w:rPr>
          <w:rFonts w:ascii="PT Astra Serif" w:hAnsi="PT Astra Serif" w:cs="Times New Roman"/>
          <w:color w:val="FF0000"/>
          <w:sz w:val="28"/>
          <w:szCs w:val="28"/>
        </w:rPr>
      </w:pPr>
    </w:p>
    <w:p w:rsidR="0098105D" w:rsidRPr="001F7F09" w:rsidRDefault="0098105D" w:rsidP="0098105D">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t>1. Общие положения</w:t>
      </w:r>
    </w:p>
    <w:p w:rsidR="0098105D" w:rsidRPr="001F7F09" w:rsidRDefault="0098105D" w:rsidP="00F66E1A">
      <w:pPr>
        <w:pStyle w:val="ConsPlusNormal"/>
        <w:ind w:firstLine="709"/>
        <w:jc w:val="center"/>
        <w:rPr>
          <w:rFonts w:ascii="PT Astra Serif" w:hAnsi="PT Astra Serif" w:cs="Times New Roman"/>
          <w:sz w:val="28"/>
          <w:szCs w:val="28"/>
        </w:rPr>
      </w:pPr>
    </w:p>
    <w:p w:rsidR="0098105D" w:rsidRPr="001F7F09" w:rsidRDefault="0098105D" w:rsidP="00F66E1A">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Программа профилактики нарушений обязательных требований департамента природно-ресурсного регулирования, лесных отношений и развития </w:t>
      </w:r>
      <w:r w:rsidRPr="001F7F09">
        <w:rPr>
          <w:rFonts w:ascii="PT Astra Serif" w:hAnsi="PT Astra Serif" w:cs="Times New Roman"/>
          <w:sz w:val="28"/>
          <w:szCs w:val="28"/>
        </w:rPr>
        <w:lastRenderedPageBreak/>
        <w:t xml:space="preserve">нефтегазового комплекса Ямало-Ненецкого автономного округа в сфере регионального государственного экологического надзора </w:t>
      </w:r>
      <w:r w:rsidR="006823EC" w:rsidRPr="001F7F09">
        <w:rPr>
          <w:rFonts w:ascii="PT Astra Serif" w:hAnsi="PT Astra Serif" w:cs="Times New Roman"/>
          <w:sz w:val="28"/>
          <w:szCs w:val="28"/>
        </w:rPr>
        <w:t xml:space="preserve">и </w:t>
      </w:r>
      <w:r w:rsidR="00766115" w:rsidRPr="001F7F09">
        <w:rPr>
          <w:rFonts w:ascii="PT Astra Serif" w:hAnsi="PT Astra Serif"/>
          <w:sz w:val="28"/>
          <w:szCs w:val="28"/>
        </w:rPr>
        <w:t xml:space="preserve">контроля за соблюдением </w:t>
      </w:r>
      <w:r w:rsidR="00766115" w:rsidRPr="00274713">
        <w:rPr>
          <w:rFonts w:ascii="PT Astra Serif" w:hAnsi="PT Astra Serif"/>
          <w:sz w:val="28"/>
          <w:szCs w:val="28"/>
        </w:rPr>
        <w:t>лицензионных требований и условий при осуществлении деятельности по заготовке, хранению, переработке и реализации лома черных, цветных металлов</w:t>
      </w:r>
      <w:r w:rsidR="006823EC" w:rsidRPr="00274713">
        <w:rPr>
          <w:rFonts w:ascii="PT Astra Serif" w:hAnsi="PT Astra Serif" w:cs="Times New Roman"/>
          <w:sz w:val="28"/>
          <w:szCs w:val="28"/>
        </w:rPr>
        <w:t xml:space="preserve"> </w:t>
      </w:r>
      <w:r w:rsidRPr="00274713">
        <w:rPr>
          <w:rFonts w:ascii="PT Astra Serif" w:hAnsi="PT Astra Serif" w:cs="Times New Roman"/>
          <w:sz w:val="28"/>
          <w:szCs w:val="28"/>
        </w:rPr>
        <w:t>на 20</w:t>
      </w:r>
      <w:r w:rsidR="00000444" w:rsidRPr="00274713">
        <w:rPr>
          <w:rFonts w:ascii="PT Astra Serif" w:hAnsi="PT Astra Serif" w:cs="Times New Roman"/>
          <w:sz w:val="28"/>
          <w:szCs w:val="28"/>
        </w:rPr>
        <w:t>20</w:t>
      </w:r>
      <w:r w:rsidRPr="00274713">
        <w:rPr>
          <w:rFonts w:ascii="PT Astra Serif" w:hAnsi="PT Astra Serif" w:cs="Times New Roman"/>
          <w:sz w:val="28"/>
          <w:szCs w:val="28"/>
        </w:rPr>
        <w:t xml:space="preserve"> год и на плановый период 20</w:t>
      </w:r>
      <w:r w:rsidR="00AF44C0" w:rsidRPr="00274713">
        <w:rPr>
          <w:rFonts w:ascii="PT Astra Serif" w:hAnsi="PT Astra Serif" w:cs="Times New Roman"/>
          <w:sz w:val="28"/>
          <w:szCs w:val="28"/>
        </w:rPr>
        <w:t>2</w:t>
      </w:r>
      <w:r w:rsidR="00000444" w:rsidRPr="00274713">
        <w:rPr>
          <w:rFonts w:ascii="PT Astra Serif" w:hAnsi="PT Astra Serif" w:cs="Times New Roman"/>
          <w:sz w:val="28"/>
          <w:szCs w:val="28"/>
        </w:rPr>
        <w:t>1</w:t>
      </w:r>
      <w:r w:rsidR="00AF44C0" w:rsidRPr="00274713">
        <w:rPr>
          <w:rFonts w:ascii="PT Astra Serif" w:hAnsi="PT Astra Serif" w:cs="Times New Roman"/>
          <w:sz w:val="28"/>
          <w:szCs w:val="28"/>
        </w:rPr>
        <w:t xml:space="preserve"> и 202</w:t>
      </w:r>
      <w:r w:rsidR="00000444" w:rsidRPr="00274713">
        <w:rPr>
          <w:rFonts w:ascii="PT Astra Serif" w:hAnsi="PT Astra Serif" w:cs="Times New Roman"/>
          <w:sz w:val="28"/>
          <w:szCs w:val="28"/>
        </w:rPr>
        <w:t>2</w:t>
      </w:r>
      <w:r w:rsidRPr="00274713">
        <w:rPr>
          <w:rFonts w:ascii="PT Astra Serif" w:hAnsi="PT Astra Serif" w:cs="Times New Roman"/>
          <w:sz w:val="28"/>
          <w:szCs w:val="28"/>
        </w:rPr>
        <w:t xml:space="preserve"> годов (далее – Программа) разработана в соответствии со Стандартом комплексной</w:t>
      </w:r>
      <w:r w:rsidRPr="001F7F09">
        <w:rPr>
          <w:rFonts w:ascii="PT Astra Serif" w:hAnsi="PT Astra Serif" w:cs="Times New Roman"/>
          <w:sz w:val="28"/>
          <w:szCs w:val="28"/>
        </w:rPr>
        <w:t xml:space="preserve"> профилактики рисков причинения вреда охраняемым законом ценностям, утвержденным протоколом заседания проектного комитета от 27 марта 2018 года № 2</w:t>
      </w:r>
      <w:r w:rsidR="00387CC9" w:rsidRPr="001F7F09">
        <w:rPr>
          <w:rFonts w:ascii="PT Astra Serif" w:hAnsi="PT Astra Serif" w:cs="Times New Roman"/>
          <w:sz w:val="28"/>
          <w:szCs w:val="28"/>
        </w:rPr>
        <w:t xml:space="preserve"> (далее - Стандарт комплексной профилактики</w:t>
      </w:r>
      <w:r w:rsidR="000F341C" w:rsidRPr="001F7F09">
        <w:rPr>
          <w:rFonts w:ascii="PT Astra Serif" w:hAnsi="PT Astra Serif" w:cs="Times New Roman"/>
          <w:sz w:val="28"/>
          <w:szCs w:val="28"/>
        </w:rPr>
        <w:t xml:space="preserve"> рисков</w:t>
      </w:r>
      <w:r w:rsidR="00387CC9" w:rsidRPr="001F7F09">
        <w:rPr>
          <w:rFonts w:ascii="PT Astra Serif" w:hAnsi="PT Astra Serif" w:cs="Times New Roman"/>
          <w:sz w:val="28"/>
          <w:szCs w:val="28"/>
        </w:rPr>
        <w:t>)</w:t>
      </w:r>
      <w:r w:rsidR="00F66E1A" w:rsidRPr="001F7F09">
        <w:rPr>
          <w:rFonts w:ascii="PT Astra Serif" w:hAnsi="PT Astra Serif" w:cs="Times New Roman"/>
          <w:sz w:val="28"/>
          <w:szCs w:val="28"/>
        </w:rPr>
        <w:t xml:space="preserve"> и постановлени</w:t>
      </w:r>
      <w:r w:rsidR="00D305AF" w:rsidRPr="001F7F09">
        <w:rPr>
          <w:rFonts w:ascii="PT Astra Serif" w:hAnsi="PT Astra Serif" w:cs="Times New Roman"/>
          <w:sz w:val="28"/>
          <w:szCs w:val="28"/>
        </w:rPr>
        <w:t>ем</w:t>
      </w:r>
      <w:r w:rsidR="00F66E1A" w:rsidRPr="001F7F09">
        <w:rPr>
          <w:rFonts w:ascii="PT Astra Serif" w:hAnsi="PT Astra Serif" w:cs="Times New Roman"/>
          <w:sz w:val="28"/>
          <w:szCs w:val="28"/>
        </w:rPr>
        <w:t xml:space="preserve"> Правительства Российской Федерации от 26 декабря 2018 года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p w:rsidR="0098105D" w:rsidRPr="001F7F09" w:rsidRDefault="0098105D" w:rsidP="0098105D">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Программа разработана в целях реализации положений:</w:t>
      </w:r>
    </w:p>
    <w:p w:rsidR="0098105D" w:rsidRPr="001F7F09" w:rsidRDefault="0098105D" w:rsidP="0098105D">
      <w:pPr>
        <w:pStyle w:val="ab"/>
        <w:widowControl w:val="0"/>
        <w:numPr>
          <w:ilvl w:val="0"/>
          <w:numId w:val="8"/>
        </w:numPr>
        <w:tabs>
          <w:tab w:val="left" w:pos="993"/>
        </w:tabs>
        <w:spacing w:after="0" w:line="240" w:lineRule="auto"/>
        <w:ind w:left="0" w:firstLine="698"/>
        <w:jc w:val="both"/>
        <w:rPr>
          <w:rFonts w:ascii="PT Astra Serif" w:hAnsi="PT Astra Serif" w:cs="Times New Roman"/>
          <w:sz w:val="28"/>
          <w:szCs w:val="28"/>
        </w:rPr>
      </w:pPr>
      <w:r w:rsidRPr="001F7F09">
        <w:rPr>
          <w:rFonts w:ascii="PT Astra Serif" w:hAnsi="PT Astra Serif" w:cs="Times New Roman"/>
          <w:sz w:val="28"/>
          <w:szCs w:val="28"/>
        </w:rPr>
        <w:t xml:space="preserve">Федерального </w:t>
      </w:r>
      <w:hyperlink r:id="rId8" w:history="1">
        <w:r w:rsidRPr="001F7F09">
          <w:rPr>
            <w:rFonts w:ascii="PT Astra Serif" w:hAnsi="PT Astra Serif" w:cs="Times New Roman"/>
            <w:sz w:val="28"/>
            <w:szCs w:val="28"/>
          </w:rPr>
          <w:t>закона</w:t>
        </w:r>
      </w:hyperlink>
      <w:r w:rsidRPr="001F7F09">
        <w:rPr>
          <w:rFonts w:ascii="PT Astra Serif" w:hAnsi="PT Astra Serif" w:cs="Times New Roman"/>
          <w:sz w:val="28"/>
          <w:szCs w:val="28"/>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8105D" w:rsidRPr="001F7F09" w:rsidRDefault="000D4453" w:rsidP="0098105D">
      <w:pPr>
        <w:pStyle w:val="ab"/>
        <w:widowControl w:val="0"/>
        <w:numPr>
          <w:ilvl w:val="0"/>
          <w:numId w:val="8"/>
        </w:numPr>
        <w:tabs>
          <w:tab w:val="left" w:pos="993"/>
        </w:tabs>
        <w:spacing w:after="0" w:line="240" w:lineRule="auto"/>
        <w:ind w:left="0" w:firstLine="698"/>
        <w:jc w:val="both"/>
        <w:rPr>
          <w:rFonts w:ascii="PT Astra Serif" w:hAnsi="PT Astra Serif" w:cs="Times New Roman"/>
          <w:sz w:val="28"/>
          <w:szCs w:val="28"/>
        </w:rPr>
      </w:pPr>
      <w:hyperlink r:id="rId9" w:history="1">
        <w:r w:rsidR="0098105D" w:rsidRPr="001F7F09">
          <w:rPr>
            <w:rFonts w:ascii="PT Astra Serif" w:hAnsi="PT Astra Serif" w:cs="Times New Roman"/>
            <w:sz w:val="28"/>
            <w:szCs w:val="28"/>
          </w:rPr>
          <w:t>основных направлений</w:t>
        </w:r>
      </w:hyperlink>
      <w:r w:rsidR="0098105D" w:rsidRPr="001F7F09">
        <w:rPr>
          <w:rFonts w:ascii="PT Astra Serif" w:hAnsi="PT Astra Serif" w:cs="Times New Roman"/>
          <w:sz w:val="28"/>
          <w:szCs w:val="28"/>
        </w:rPr>
        <w:t xml:space="preserve"> разработки и внедрения системы оценки результативности и эффективности контрольно-надзорной деятельности, утвержденных распоряжением Правительства Российской Федерации                                от 17 мая 2016 года № 934-р;</w:t>
      </w:r>
    </w:p>
    <w:p w:rsidR="00D305AF" w:rsidRPr="001F7F09" w:rsidRDefault="00595B73" w:rsidP="00DE6502">
      <w:pPr>
        <w:pStyle w:val="ab"/>
        <w:widowControl w:val="0"/>
        <w:numPr>
          <w:ilvl w:val="0"/>
          <w:numId w:val="8"/>
        </w:numPr>
        <w:tabs>
          <w:tab w:val="left" w:pos="993"/>
        </w:tabs>
        <w:spacing w:after="0" w:line="240" w:lineRule="auto"/>
        <w:ind w:left="0" w:firstLine="698"/>
        <w:jc w:val="both"/>
        <w:rPr>
          <w:rFonts w:ascii="PT Astra Serif" w:hAnsi="PT Astra Serif" w:cs="Times New Roman"/>
          <w:sz w:val="28"/>
          <w:szCs w:val="28"/>
        </w:rPr>
      </w:pPr>
      <w:r w:rsidRPr="001F7F09">
        <w:rPr>
          <w:rFonts w:ascii="PT Astra Serif" w:hAnsi="PT Astra Serif" w:cs="Times New Roman"/>
          <w:sz w:val="28"/>
          <w:szCs w:val="28"/>
        </w:rPr>
        <w:t>постановления Правительства Российской Федерации от 17 августа                          2016 года №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w:t>
      </w:r>
      <w:r w:rsidR="00741706" w:rsidRPr="001F7F09">
        <w:rPr>
          <w:rFonts w:ascii="PT Astra Serif" w:hAnsi="PT Astra Serif" w:cs="Times New Roman"/>
          <w:sz w:val="28"/>
          <w:szCs w:val="28"/>
        </w:rPr>
        <w:t>ительства Российской Федерации»</w:t>
      </w:r>
      <w:r w:rsidR="00DE6502" w:rsidRPr="001F7F09">
        <w:rPr>
          <w:rFonts w:ascii="PT Astra Serif" w:hAnsi="PT Astra Serif" w:cs="Times New Roman"/>
          <w:sz w:val="28"/>
          <w:szCs w:val="28"/>
        </w:rPr>
        <w:t>;</w:t>
      </w:r>
    </w:p>
    <w:p w:rsidR="00615D58" w:rsidRPr="001F7F09" w:rsidRDefault="00615D58" w:rsidP="00615D58">
      <w:pPr>
        <w:pStyle w:val="ab"/>
        <w:widowControl w:val="0"/>
        <w:numPr>
          <w:ilvl w:val="0"/>
          <w:numId w:val="8"/>
        </w:numPr>
        <w:tabs>
          <w:tab w:val="left" w:pos="993"/>
        </w:tabs>
        <w:spacing w:after="0" w:line="240" w:lineRule="auto"/>
        <w:ind w:left="0" w:firstLine="698"/>
        <w:jc w:val="both"/>
        <w:rPr>
          <w:rFonts w:ascii="PT Astra Serif" w:hAnsi="PT Astra Serif" w:cs="Times New Roman"/>
          <w:sz w:val="28"/>
          <w:szCs w:val="28"/>
        </w:rPr>
      </w:pPr>
      <w:r w:rsidRPr="001F7F09">
        <w:rPr>
          <w:rFonts w:ascii="PT Astra Serif" w:hAnsi="PT Astra Serif" w:cs="Times New Roman"/>
          <w:sz w:val="28"/>
          <w:szCs w:val="28"/>
        </w:rPr>
        <w:t>распоряжения Правительства автономного округа от 07 сентября 2017 года № 630-РП «О методике оценки результативности и эффективности контрольно-надзорной деятельности в Ям</w:t>
      </w:r>
      <w:r w:rsidR="00741706" w:rsidRPr="001F7F09">
        <w:rPr>
          <w:rFonts w:ascii="PT Astra Serif" w:hAnsi="PT Astra Serif" w:cs="Times New Roman"/>
          <w:sz w:val="28"/>
          <w:szCs w:val="28"/>
        </w:rPr>
        <w:t>ало-Ненецком автономном округе».</w:t>
      </w:r>
    </w:p>
    <w:p w:rsidR="00E17425" w:rsidRPr="001F7F09" w:rsidRDefault="00E17425" w:rsidP="00741706">
      <w:pPr>
        <w:widowControl w:val="0"/>
        <w:tabs>
          <w:tab w:val="left" w:pos="993"/>
        </w:tabs>
        <w:spacing w:after="0" w:line="240" w:lineRule="auto"/>
        <w:jc w:val="both"/>
        <w:rPr>
          <w:rFonts w:ascii="PT Astra Serif" w:hAnsi="PT Astra Serif" w:cs="Times New Roman"/>
          <w:color w:val="00B050"/>
          <w:sz w:val="28"/>
          <w:szCs w:val="28"/>
        </w:rPr>
      </w:pPr>
    </w:p>
    <w:p w:rsidR="00226C4D" w:rsidRPr="001F7F09" w:rsidRDefault="00226C4D" w:rsidP="00792E39">
      <w:pPr>
        <w:pStyle w:val="ConsPlusNormal"/>
        <w:numPr>
          <w:ilvl w:val="0"/>
          <w:numId w:val="19"/>
        </w:numPr>
        <w:jc w:val="center"/>
        <w:rPr>
          <w:rFonts w:ascii="PT Astra Serif" w:hAnsi="PT Astra Serif" w:cs="Times New Roman"/>
          <w:b/>
          <w:sz w:val="28"/>
          <w:szCs w:val="28"/>
        </w:rPr>
      </w:pPr>
      <w:r w:rsidRPr="001F7F09">
        <w:rPr>
          <w:rFonts w:ascii="PT Astra Serif" w:hAnsi="PT Astra Serif" w:cs="Times New Roman"/>
          <w:b/>
          <w:sz w:val="28"/>
          <w:szCs w:val="28"/>
        </w:rPr>
        <w:t>Аналитическая часть</w:t>
      </w:r>
      <w:r w:rsidR="000A5FA6" w:rsidRPr="001F7F09">
        <w:rPr>
          <w:rFonts w:ascii="PT Astra Serif" w:hAnsi="PT Astra Serif" w:cs="Times New Roman"/>
          <w:b/>
          <w:sz w:val="28"/>
          <w:szCs w:val="28"/>
        </w:rPr>
        <w:t xml:space="preserve"> программы </w:t>
      </w:r>
      <w:r w:rsidR="008B7BA6" w:rsidRPr="001F7F09">
        <w:rPr>
          <w:rFonts w:ascii="PT Astra Serif" w:hAnsi="PT Astra Serif" w:cs="Times New Roman"/>
          <w:b/>
          <w:sz w:val="28"/>
          <w:szCs w:val="28"/>
        </w:rPr>
        <w:t xml:space="preserve"> </w:t>
      </w:r>
    </w:p>
    <w:p w:rsidR="00226C4D" w:rsidRPr="001F7F09" w:rsidRDefault="00226C4D" w:rsidP="006E53C8">
      <w:pPr>
        <w:pStyle w:val="ConsPlusNormal"/>
        <w:jc w:val="center"/>
        <w:rPr>
          <w:rFonts w:ascii="PT Astra Serif" w:hAnsi="PT Astra Serif" w:cs="Times New Roman"/>
          <w:sz w:val="28"/>
          <w:szCs w:val="28"/>
        </w:rPr>
      </w:pPr>
    </w:p>
    <w:p w:rsidR="00226C4D" w:rsidRPr="001F7F09" w:rsidRDefault="00226C4D" w:rsidP="00792E39">
      <w:pPr>
        <w:pStyle w:val="ConsPlusNormal"/>
        <w:numPr>
          <w:ilvl w:val="1"/>
          <w:numId w:val="19"/>
        </w:numPr>
        <w:jc w:val="center"/>
        <w:rPr>
          <w:rFonts w:ascii="PT Astra Serif" w:hAnsi="PT Astra Serif" w:cs="Times New Roman"/>
          <w:sz w:val="28"/>
          <w:szCs w:val="28"/>
        </w:rPr>
      </w:pPr>
      <w:r w:rsidRPr="001F7F09">
        <w:rPr>
          <w:rFonts w:ascii="PT Astra Serif" w:hAnsi="PT Astra Serif" w:cs="Times New Roman"/>
          <w:sz w:val="28"/>
          <w:szCs w:val="28"/>
        </w:rPr>
        <w:t>Виды осуществляемого государственного контроля (надзора)</w:t>
      </w:r>
    </w:p>
    <w:p w:rsidR="009062CF" w:rsidRPr="001F7F09" w:rsidRDefault="009062CF" w:rsidP="009062CF">
      <w:pPr>
        <w:pStyle w:val="ab"/>
        <w:widowControl w:val="0"/>
        <w:tabs>
          <w:tab w:val="left" w:pos="993"/>
        </w:tabs>
        <w:spacing w:after="0" w:line="240" w:lineRule="auto"/>
        <w:ind w:left="0" w:firstLine="709"/>
        <w:jc w:val="both"/>
        <w:rPr>
          <w:rFonts w:ascii="PT Astra Serif" w:hAnsi="PT Astra Serif" w:cs="Times New Roman"/>
          <w:sz w:val="28"/>
          <w:szCs w:val="28"/>
        </w:rPr>
      </w:pPr>
    </w:p>
    <w:p w:rsidR="00EA7A5A" w:rsidRPr="00274713" w:rsidRDefault="00EA7A5A" w:rsidP="00EA7A5A">
      <w:pPr>
        <w:pStyle w:val="ab"/>
        <w:widowControl w:val="0"/>
        <w:tabs>
          <w:tab w:val="left" w:pos="993"/>
        </w:tabs>
        <w:spacing w:after="0" w:line="240" w:lineRule="auto"/>
        <w:ind w:left="0" w:firstLine="709"/>
        <w:jc w:val="both"/>
        <w:rPr>
          <w:rFonts w:ascii="PT Astra Serif" w:hAnsi="PT Astra Serif"/>
          <w:color w:val="00B050"/>
          <w:sz w:val="28"/>
          <w:szCs w:val="28"/>
        </w:rPr>
      </w:pPr>
      <w:r w:rsidRPr="001F7F09">
        <w:rPr>
          <w:rFonts w:ascii="PT Astra Serif" w:hAnsi="PT Astra Serif"/>
          <w:sz w:val="28"/>
          <w:szCs w:val="28"/>
        </w:rPr>
        <w:t xml:space="preserve">2.1.1. Виды регионального государственного надзора, по которым исполняются мероприятия, предусмотренные Программой (в соответствии с </w:t>
      </w:r>
      <w:r w:rsidRPr="001F7F09">
        <w:rPr>
          <w:rFonts w:ascii="PT Astra Serif" w:hAnsi="PT Astra Serif"/>
          <w:noProof/>
          <w:sz w:val="28"/>
          <w:szCs w:val="28"/>
        </w:rPr>
        <w:t xml:space="preserve">распоряжением Правительства автономного округа </w:t>
      </w:r>
      <w:r w:rsidRPr="001F7F09">
        <w:rPr>
          <w:rFonts w:ascii="PT Astra Serif" w:hAnsi="PT Astra Serif"/>
          <w:bCs/>
          <w:sz w:val="28"/>
          <w:szCs w:val="28"/>
          <w:lang w:eastAsia="ru-RU"/>
        </w:rPr>
        <w:t xml:space="preserve">от 15 марта 2019 года </w:t>
      </w:r>
      <w:r w:rsidRPr="001F7F09">
        <w:rPr>
          <w:rFonts w:ascii="PT Astra Serif" w:hAnsi="PT Astra Serif"/>
          <w:bCs/>
          <w:sz w:val="28"/>
          <w:szCs w:val="28"/>
          <w:lang w:eastAsia="ru-RU"/>
        </w:rPr>
        <w:br/>
        <w:t>№ 109-РП</w:t>
      </w:r>
      <w:r w:rsidRPr="001F7F09">
        <w:rPr>
          <w:rFonts w:ascii="PT Astra Serif" w:hAnsi="PT Astra Serif"/>
          <w:noProof/>
          <w:sz w:val="28"/>
          <w:szCs w:val="28"/>
        </w:rPr>
        <w:t xml:space="preserve"> «</w:t>
      </w:r>
      <w:r w:rsidRPr="001F7F09">
        <w:rPr>
          <w:rFonts w:ascii="PT Astra Serif" w:hAnsi="PT Astra Serif"/>
          <w:bCs/>
          <w:sz w:val="28"/>
          <w:szCs w:val="28"/>
          <w:lang w:eastAsia="ru-RU"/>
        </w:rPr>
        <w:t xml:space="preserve">Об </w:t>
      </w:r>
      <w:r w:rsidRPr="00274713">
        <w:rPr>
          <w:rFonts w:ascii="PT Astra Serif" w:hAnsi="PT Astra Serif"/>
          <w:bCs/>
          <w:sz w:val="28"/>
          <w:szCs w:val="28"/>
          <w:lang w:eastAsia="ru-RU"/>
        </w:rPr>
        <w:t>утверждении перечня видов регионального государственного контроля (надзора) и исполнительных органов государственной власти Ямало-Ненецкого автономного округа, уполномоченных на их осуществление»</w:t>
      </w:r>
      <w:r w:rsidRPr="00274713">
        <w:rPr>
          <w:rFonts w:ascii="PT Astra Serif" w:hAnsi="PT Astra Serif"/>
          <w:noProof/>
          <w:sz w:val="28"/>
          <w:szCs w:val="28"/>
        </w:rPr>
        <w:t>)</w:t>
      </w:r>
      <w:r w:rsidRPr="00274713">
        <w:rPr>
          <w:rFonts w:ascii="PT Astra Serif" w:hAnsi="PT Astra Serif"/>
          <w:sz w:val="28"/>
          <w:szCs w:val="28"/>
        </w:rPr>
        <w:t>:</w:t>
      </w:r>
    </w:p>
    <w:p w:rsidR="00EA7A5A" w:rsidRPr="00274713" w:rsidRDefault="00EA7A5A" w:rsidP="00EA7A5A">
      <w:pPr>
        <w:pStyle w:val="ab"/>
        <w:widowControl w:val="0"/>
        <w:tabs>
          <w:tab w:val="left" w:pos="993"/>
        </w:tabs>
        <w:spacing w:after="0" w:line="240" w:lineRule="auto"/>
        <w:ind w:left="0" w:firstLine="709"/>
        <w:jc w:val="both"/>
        <w:rPr>
          <w:rFonts w:ascii="PT Astra Serif" w:eastAsia="Times New Roman" w:hAnsi="PT Astra Serif"/>
          <w:sz w:val="28"/>
          <w:szCs w:val="28"/>
          <w:lang w:eastAsia="ru-RU"/>
        </w:rPr>
      </w:pPr>
      <w:r w:rsidRPr="00274713">
        <w:rPr>
          <w:rFonts w:ascii="PT Astra Serif" w:hAnsi="PT Astra Serif"/>
          <w:sz w:val="28"/>
          <w:szCs w:val="28"/>
        </w:rPr>
        <w:t>1) </w:t>
      </w:r>
      <w:bookmarkStart w:id="0" w:name="_Hlk27497656"/>
      <w:r w:rsidRPr="00274713">
        <w:rPr>
          <w:rFonts w:ascii="PT Astra Serif" w:eastAsia="Times New Roman" w:hAnsi="PT Astra Serif"/>
          <w:sz w:val="28"/>
          <w:szCs w:val="28"/>
          <w:lang w:eastAsia="ru-RU"/>
        </w:rPr>
        <w:t>Региональный государственный экологический надзор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bookmarkEnd w:id="0"/>
      <w:r w:rsidRPr="00274713">
        <w:rPr>
          <w:rFonts w:ascii="PT Astra Serif" w:eastAsia="Times New Roman" w:hAnsi="PT Astra Serif"/>
          <w:sz w:val="28"/>
          <w:szCs w:val="28"/>
          <w:lang w:eastAsia="ru-RU"/>
        </w:rPr>
        <w:t>, включающий в себя:</w:t>
      </w:r>
    </w:p>
    <w:p w:rsidR="00EA7A5A" w:rsidRPr="00274713" w:rsidRDefault="00EA7A5A" w:rsidP="00EA7A5A">
      <w:pPr>
        <w:spacing w:after="0" w:line="240" w:lineRule="auto"/>
        <w:ind w:firstLine="709"/>
        <w:jc w:val="both"/>
        <w:rPr>
          <w:rFonts w:ascii="PT Astra Serif" w:eastAsia="Times New Roman" w:hAnsi="PT Astra Serif"/>
          <w:sz w:val="28"/>
          <w:szCs w:val="28"/>
          <w:lang w:eastAsia="ru-RU"/>
        </w:rPr>
      </w:pPr>
      <w:r w:rsidRPr="00274713">
        <w:rPr>
          <w:rFonts w:ascii="PT Astra Serif" w:eastAsia="Times New Roman" w:hAnsi="PT Astra Serif"/>
          <w:sz w:val="28"/>
          <w:szCs w:val="28"/>
          <w:lang w:eastAsia="ru-RU"/>
        </w:rPr>
        <w:lastRenderedPageBreak/>
        <w:t>- государственный надзор в области обращения с отходами на объектах хозяйственной и иной деятельности, подлежащих региональному государственному экологическому надзору;</w:t>
      </w:r>
    </w:p>
    <w:p w:rsidR="00EA7A5A" w:rsidRPr="00274713" w:rsidRDefault="00EA7A5A" w:rsidP="00EA7A5A">
      <w:pPr>
        <w:spacing w:after="0" w:line="240" w:lineRule="auto"/>
        <w:ind w:firstLine="709"/>
        <w:jc w:val="both"/>
        <w:rPr>
          <w:rFonts w:ascii="PT Astra Serif" w:eastAsia="Times New Roman" w:hAnsi="PT Astra Serif"/>
          <w:sz w:val="28"/>
          <w:szCs w:val="28"/>
          <w:lang w:eastAsia="ru-RU"/>
        </w:rPr>
      </w:pPr>
      <w:r w:rsidRPr="00274713">
        <w:rPr>
          <w:rFonts w:ascii="PT Astra Serif" w:eastAsia="Times New Roman" w:hAnsi="PT Astra Serif"/>
          <w:sz w:val="28"/>
          <w:szCs w:val="28"/>
          <w:lang w:eastAsia="ru-RU"/>
        </w:rPr>
        <w:t>- государственный надзор в области охраны атмосферного воздуха на объектах хозяйственной и иной деятельности, подлежащих региональному государственному экологическому надзору;</w:t>
      </w:r>
    </w:p>
    <w:p w:rsidR="00EA7A5A" w:rsidRPr="00274713" w:rsidRDefault="00EA7A5A" w:rsidP="00EA7A5A">
      <w:pPr>
        <w:spacing w:after="0" w:line="240" w:lineRule="auto"/>
        <w:ind w:firstLine="709"/>
        <w:jc w:val="both"/>
        <w:rPr>
          <w:rFonts w:ascii="PT Astra Serif" w:eastAsia="Times New Roman" w:hAnsi="PT Astra Serif"/>
          <w:sz w:val="28"/>
          <w:szCs w:val="28"/>
          <w:lang w:eastAsia="ru-RU"/>
        </w:rPr>
      </w:pPr>
      <w:r w:rsidRPr="00274713">
        <w:rPr>
          <w:rFonts w:ascii="PT Astra Serif" w:eastAsia="Times New Roman" w:hAnsi="PT Astra Serif"/>
          <w:color w:val="FF0000"/>
          <w:sz w:val="28"/>
          <w:szCs w:val="28"/>
          <w:lang w:eastAsia="ru-RU"/>
        </w:rPr>
        <w:t xml:space="preserve">- </w:t>
      </w:r>
      <w:r w:rsidRPr="00274713">
        <w:rPr>
          <w:rFonts w:ascii="PT Astra Serif" w:eastAsia="Times New Roman" w:hAnsi="PT Astra Serif"/>
          <w:sz w:val="28"/>
          <w:szCs w:val="28"/>
          <w:lang w:eastAsia="ru-RU"/>
        </w:rPr>
        <w:t>региональный государственный надзор в области охраны и использования особо охраняемых природных территорий;</w:t>
      </w:r>
    </w:p>
    <w:p w:rsidR="00EA7A5A" w:rsidRPr="00274713" w:rsidRDefault="00EA7A5A" w:rsidP="00EA7A5A">
      <w:pPr>
        <w:spacing w:after="0" w:line="240" w:lineRule="auto"/>
        <w:ind w:firstLine="709"/>
        <w:jc w:val="both"/>
        <w:rPr>
          <w:rFonts w:ascii="PT Astra Serif" w:eastAsia="Times New Roman" w:hAnsi="PT Astra Serif"/>
          <w:sz w:val="28"/>
          <w:szCs w:val="28"/>
          <w:lang w:eastAsia="ru-RU"/>
        </w:rPr>
      </w:pPr>
      <w:r w:rsidRPr="00274713">
        <w:rPr>
          <w:rFonts w:ascii="PT Astra Serif" w:eastAsia="Times New Roman" w:hAnsi="PT Astra Serif"/>
          <w:sz w:val="28"/>
          <w:szCs w:val="28"/>
          <w:lang w:eastAsia="ru-RU"/>
        </w:rPr>
        <w:t>- региональный государственный надзор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подлежащих региональному государственному надзору за их использованием и охраной;</w:t>
      </w:r>
    </w:p>
    <w:p w:rsidR="00EA7A5A" w:rsidRPr="00274713" w:rsidRDefault="00EA7A5A" w:rsidP="00EA7A5A">
      <w:pPr>
        <w:spacing w:after="0" w:line="240" w:lineRule="auto"/>
        <w:ind w:firstLine="709"/>
        <w:jc w:val="both"/>
        <w:rPr>
          <w:rFonts w:ascii="PT Astra Serif" w:eastAsia="Times New Roman" w:hAnsi="PT Astra Serif"/>
          <w:sz w:val="28"/>
          <w:szCs w:val="28"/>
          <w:lang w:eastAsia="ru-RU"/>
        </w:rPr>
      </w:pPr>
      <w:r w:rsidRPr="00274713">
        <w:rPr>
          <w:rFonts w:ascii="PT Astra Serif" w:eastAsia="Times New Roman" w:hAnsi="PT Astra Serif"/>
          <w:sz w:val="28"/>
          <w:szCs w:val="28"/>
          <w:lang w:eastAsia="ru-RU"/>
        </w:rPr>
        <w:t>- региональный государственный экологический надзор за сбросом сточных вод через централизованную систему водоотведения;</w:t>
      </w:r>
    </w:p>
    <w:p w:rsidR="00EA7A5A" w:rsidRPr="00274713" w:rsidRDefault="00EA7A5A" w:rsidP="00EA7A5A">
      <w:pPr>
        <w:pStyle w:val="ab"/>
        <w:widowControl w:val="0"/>
        <w:tabs>
          <w:tab w:val="left" w:pos="993"/>
        </w:tabs>
        <w:spacing w:after="0" w:line="240" w:lineRule="auto"/>
        <w:ind w:left="0" w:firstLine="709"/>
        <w:jc w:val="both"/>
        <w:rPr>
          <w:rFonts w:ascii="PT Astra Serif" w:hAnsi="PT Astra Serif"/>
          <w:sz w:val="28"/>
          <w:szCs w:val="28"/>
        </w:rPr>
      </w:pPr>
      <w:r w:rsidRPr="00274713">
        <w:rPr>
          <w:rFonts w:ascii="PT Astra Serif" w:eastAsia="Times New Roman" w:hAnsi="PT Astra Serif"/>
          <w:sz w:val="28"/>
          <w:szCs w:val="28"/>
          <w:lang w:eastAsia="ru-RU"/>
        </w:rPr>
        <w:t>- региональный государственный надзор за геологическим изучением, рациональным использованием и охраной недр в отношении участков недр местного значения.</w:t>
      </w:r>
      <w:r w:rsidRPr="00274713">
        <w:rPr>
          <w:rFonts w:ascii="PT Astra Serif" w:hAnsi="PT Astra Serif"/>
          <w:sz w:val="28"/>
          <w:szCs w:val="28"/>
        </w:rPr>
        <w:t xml:space="preserve"> </w:t>
      </w:r>
    </w:p>
    <w:p w:rsidR="00EA7A5A" w:rsidRPr="00274713" w:rsidRDefault="00EA7A5A" w:rsidP="00EA7A5A">
      <w:pPr>
        <w:pStyle w:val="ab"/>
        <w:widowControl w:val="0"/>
        <w:tabs>
          <w:tab w:val="left" w:pos="993"/>
        </w:tabs>
        <w:spacing w:after="0" w:line="240" w:lineRule="auto"/>
        <w:ind w:left="0" w:firstLine="709"/>
        <w:jc w:val="both"/>
        <w:rPr>
          <w:rFonts w:ascii="PT Astra Serif" w:hAnsi="PT Astra Serif"/>
          <w:sz w:val="28"/>
          <w:szCs w:val="28"/>
        </w:rPr>
      </w:pPr>
      <w:r w:rsidRPr="00274713">
        <w:rPr>
          <w:rFonts w:ascii="PT Astra Serif" w:hAnsi="PT Astra Serif"/>
          <w:sz w:val="28"/>
          <w:szCs w:val="28"/>
        </w:rPr>
        <w:t>2) Контроль за соблюдением лицензионных требований и условий при осуществлении деятельности по заготовке, хранению, переработке и реализации лома черных, цветных металлов</w:t>
      </w:r>
      <w:r w:rsidR="00857D3C" w:rsidRPr="00274713">
        <w:rPr>
          <w:rFonts w:ascii="PT Astra Serif" w:hAnsi="PT Astra Serif"/>
          <w:sz w:val="28"/>
          <w:szCs w:val="28"/>
        </w:rPr>
        <w:t xml:space="preserve"> (далее – лицензионный контроль)</w:t>
      </w:r>
      <w:r w:rsidRPr="00274713">
        <w:rPr>
          <w:rFonts w:ascii="PT Astra Serif" w:hAnsi="PT Astra Serif"/>
          <w:sz w:val="28"/>
          <w:szCs w:val="28"/>
        </w:rPr>
        <w:t xml:space="preserve">. </w:t>
      </w:r>
    </w:p>
    <w:p w:rsidR="00726FF0" w:rsidRPr="001F7F09" w:rsidRDefault="00726FF0" w:rsidP="00EA7A5A">
      <w:pPr>
        <w:pStyle w:val="ab"/>
        <w:widowControl w:val="0"/>
        <w:tabs>
          <w:tab w:val="left" w:pos="993"/>
        </w:tabs>
        <w:spacing w:after="0" w:line="240" w:lineRule="auto"/>
        <w:ind w:left="0" w:firstLine="709"/>
        <w:jc w:val="both"/>
        <w:rPr>
          <w:rFonts w:ascii="PT Astra Serif" w:hAnsi="PT Astra Serif" w:cs="PT Astra Serif"/>
          <w:sz w:val="28"/>
          <w:szCs w:val="28"/>
          <w:lang w:eastAsia="ru-RU"/>
        </w:rPr>
      </w:pPr>
      <w:r w:rsidRPr="00274713">
        <w:rPr>
          <w:rFonts w:ascii="PT Astra Serif" w:hAnsi="PT Astra Serif" w:cs="PT Astra Serif"/>
          <w:sz w:val="28"/>
          <w:szCs w:val="28"/>
          <w:lang w:eastAsia="ru-RU"/>
        </w:rPr>
        <w:t xml:space="preserve">В соответствии с </w:t>
      </w:r>
      <w:hyperlink r:id="rId10" w:history="1">
        <w:r w:rsidRPr="00274713">
          <w:rPr>
            <w:rFonts w:ascii="PT Astra Serif" w:hAnsi="PT Astra Serif" w:cs="PT Astra Serif"/>
            <w:sz w:val="28"/>
            <w:szCs w:val="28"/>
            <w:lang w:eastAsia="ru-RU"/>
          </w:rPr>
          <w:t>абзацем четвертым пункта 1 статьи 6</w:t>
        </w:r>
      </w:hyperlink>
      <w:r w:rsidRPr="00274713">
        <w:rPr>
          <w:rFonts w:ascii="PT Astra Serif" w:hAnsi="PT Astra Serif" w:cs="PT Astra Serif"/>
          <w:sz w:val="28"/>
          <w:szCs w:val="28"/>
          <w:lang w:eastAsia="ru-RU"/>
        </w:rPr>
        <w:t xml:space="preserve"> Федерального закона от 23 ноября 1995 года № 174-ФЗ «Об экологической экспертизе» при осуществлении хозяйственной и иной деятельности на объектах, подлежащих региональному государственному экологическому</w:t>
      </w:r>
      <w:r w:rsidRPr="001F7F09">
        <w:rPr>
          <w:rFonts w:ascii="PT Astra Serif" w:hAnsi="PT Astra Serif" w:cs="PT Astra Serif"/>
          <w:sz w:val="28"/>
          <w:szCs w:val="28"/>
          <w:lang w:eastAsia="ru-RU"/>
        </w:rPr>
        <w:t xml:space="preserve"> надзору, департамент осуществляет контроль за соблюдением законодательства об экологической экспертизе.</w:t>
      </w:r>
    </w:p>
    <w:p w:rsidR="00082398" w:rsidRPr="001F7F09" w:rsidRDefault="00082398" w:rsidP="00AF4B9C">
      <w:pPr>
        <w:pStyle w:val="ConsPlusNormal"/>
        <w:jc w:val="both"/>
        <w:rPr>
          <w:rFonts w:ascii="PT Astra Serif" w:hAnsi="PT Astra Serif" w:cs="Times New Roman"/>
          <w:sz w:val="28"/>
          <w:szCs w:val="28"/>
        </w:rPr>
      </w:pPr>
    </w:p>
    <w:p w:rsidR="00082398" w:rsidRPr="001F7F09" w:rsidRDefault="00082398" w:rsidP="00872AB8">
      <w:pPr>
        <w:pStyle w:val="ConsPlusNormal"/>
        <w:numPr>
          <w:ilvl w:val="1"/>
          <w:numId w:val="19"/>
        </w:numPr>
        <w:tabs>
          <w:tab w:val="left" w:pos="1276"/>
          <w:tab w:val="left" w:pos="1418"/>
          <w:tab w:val="left" w:pos="1560"/>
          <w:tab w:val="left" w:pos="1701"/>
        </w:tabs>
        <w:ind w:left="0" w:firstLine="709"/>
        <w:jc w:val="center"/>
        <w:rPr>
          <w:rFonts w:ascii="PT Astra Serif" w:hAnsi="PT Astra Serif" w:cs="Times New Roman"/>
          <w:sz w:val="28"/>
          <w:szCs w:val="28"/>
        </w:rPr>
      </w:pPr>
      <w:r w:rsidRPr="001F7F09">
        <w:rPr>
          <w:rFonts w:ascii="PT Astra Serif" w:hAnsi="PT Astra Serif" w:cs="Times New Roman"/>
          <w:sz w:val="28"/>
          <w:szCs w:val="28"/>
        </w:rPr>
        <w:t xml:space="preserve">Обзор по </w:t>
      </w:r>
      <w:r w:rsidR="000C7F03" w:rsidRPr="001F7F09">
        <w:rPr>
          <w:rFonts w:ascii="PT Astra Serif" w:hAnsi="PT Astra Serif" w:cs="Times New Roman"/>
          <w:sz w:val="28"/>
          <w:szCs w:val="28"/>
        </w:rPr>
        <w:t>видам</w:t>
      </w:r>
      <w:r w:rsidRPr="001F7F09">
        <w:rPr>
          <w:rFonts w:ascii="PT Astra Serif" w:hAnsi="PT Astra Serif" w:cs="Times New Roman"/>
          <w:sz w:val="28"/>
          <w:szCs w:val="28"/>
        </w:rPr>
        <w:t xml:space="preserve"> государственного контроля (надзора)</w:t>
      </w:r>
    </w:p>
    <w:p w:rsidR="00182E2F" w:rsidRPr="001F7F09" w:rsidRDefault="00182E2F" w:rsidP="00872AB8">
      <w:pPr>
        <w:pStyle w:val="ConsPlusNormal"/>
        <w:jc w:val="both"/>
        <w:rPr>
          <w:rFonts w:ascii="PT Astra Serif" w:hAnsi="PT Astra Serif" w:cs="Times New Roman"/>
          <w:sz w:val="28"/>
          <w:szCs w:val="28"/>
        </w:rPr>
      </w:pPr>
    </w:p>
    <w:p w:rsidR="005508DD" w:rsidRPr="001F7F09" w:rsidRDefault="0040339E" w:rsidP="00872AB8">
      <w:pPr>
        <w:pStyle w:val="ConsPlusNormal"/>
        <w:numPr>
          <w:ilvl w:val="2"/>
          <w:numId w:val="19"/>
        </w:numPr>
        <w:ind w:left="0" w:firstLine="0"/>
        <w:jc w:val="center"/>
        <w:rPr>
          <w:rFonts w:ascii="PT Astra Serif" w:hAnsi="PT Astra Serif" w:cs="Times New Roman"/>
          <w:sz w:val="28"/>
          <w:szCs w:val="28"/>
        </w:rPr>
      </w:pPr>
      <w:r w:rsidRPr="001F7F09">
        <w:rPr>
          <w:rFonts w:ascii="PT Astra Serif" w:hAnsi="PT Astra Serif" w:cs="Times New Roman"/>
          <w:sz w:val="28"/>
          <w:szCs w:val="28"/>
        </w:rPr>
        <w:t>П</w:t>
      </w:r>
      <w:r w:rsidR="005E3188" w:rsidRPr="001F7F09">
        <w:rPr>
          <w:rFonts w:ascii="PT Astra Serif" w:hAnsi="PT Astra Serif" w:cs="Times New Roman"/>
          <w:sz w:val="28"/>
          <w:szCs w:val="28"/>
        </w:rPr>
        <w:t>одконтрольные</w:t>
      </w:r>
      <w:r w:rsidR="00D96D70" w:rsidRPr="001F7F09">
        <w:rPr>
          <w:rFonts w:ascii="PT Astra Serif" w:hAnsi="PT Astra Serif" w:cs="Times New Roman"/>
          <w:sz w:val="28"/>
          <w:szCs w:val="28"/>
        </w:rPr>
        <w:t xml:space="preserve"> субъекты</w:t>
      </w:r>
    </w:p>
    <w:p w:rsidR="00E75918" w:rsidRPr="001F7F09" w:rsidRDefault="00E75918" w:rsidP="005508DD">
      <w:pPr>
        <w:widowControl w:val="0"/>
        <w:autoSpaceDE w:val="0"/>
        <w:autoSpaceDN w:val="0"/>
        <w:adjustRightInd w:val="0"/>
        <w:spacing w:after="0" w:line="240" w:lineRule="auto"/>
        <w:ind w:firstLine="709"/>
        <w:jc w:val="both"/>
        <w:rPr>
          <w:rFonts w:ascii="PT Astra Serif" w:hAnsi="PT Astra Serif" w:cs="Times New Roman"/>
          <w:sz w:val="28"/>
          <w:szCs w:val="28"/>
        </w:rPr>
      </w:pPr>
    </w:p>
    <w:p w:rsidR="005508DD" w:rsidRPr="001F7F09" w:rsidRDefault="005508DD" w:rsidP="005508DD">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Подконтрольными субъектами являются органы государственной власти, органы местного самоуправления</w:t>
      </w:r>
      <w:r w:rsidR="000B69D3" w:rsidRPr="001F7F09">
        <w:rPr>
          <w:rFonts w:ascii="PT Astra Serif" w:hAnsi="PT Astra Serif" w:cs="Times New Roman"/>
          <w:sz w:val="28"/>
          <w:szCs w:val="28"/>
        </w:rPr>
        <w:t xml:space="preserve"> (ОМС)</w:t>
      </w:r>
      <w:r w:rsidRPr="001F7F09">
        <w:rPr>
          <w:rFonts w:ascii="PT Astra Serif" w:hAnsi="PT Astra Serif" w:cs="Times New Roman"/>
          <w:sz w:val="28"/>
          <w:szCs w:val="28"/>
        </w:rPr>
        <w:t>, юридические лица, индивидуальные предприниматели, осуществляющие хозяйственную и (или) иную деятельность с использованием объектов, подлежащих региональному государственному экологическому надзору.</w:t>
      </w:r>
    </w:p>
    <w:p w:rsidR="00723A3B" w:rsidRDefault="00E00604" w:rsidP="00E00604">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w:t>
      </w:r>
    </w:p>
    <w:p w:rsidR="00872AB8" w:rsidRDefault="00872AB8" w:rsidP="00E00604">
      <w:pPr>
        <w:widowControl w:val="0"/>
        <w:autoSpaceDE w:val="0"/>
        <w:autoSpaceDN w:val="0"/>
        <w:adjustRightInd w:val="0"/>
        <w:spacing w:after="0" w:line="240" w:lineRule="auto"/>
        <w:ind w:firstLine="709"/>
        <w:jc w:val="both"/>
        <w:rPr>
          <w:rFonts w:ascii="PT Astra Serif" w:hAnsi="PT Astra Serif" w:cs="Times New Roman"/>
          <w:sz w:val="28"/>
          <w:szCs w:val="28"/>
        </w:rPr>
      </w:pPr>
    </w:p>
    <w:p w:rsidR="00872AB8" w:rsidRDefault="00872AB8" w:rsidP="00E00604">
      <w:pPr>
        <w:widowControl w:val="0"/>
        <w:autoSpaceDE w:val="0"/>
        <w:autoSpaceDN w:val="0"/>
        <w:adjustRightInd w:val="0"/>
        <w:spacing w:after="0" w:line="240" w:lineRule="auto"/>
        <w:ind w:firstLine="709"/>
        <w:jc w:val="both"/>
        <w:rPr>
          <w:rFonts w:ascii="PT Astra Serif" w:hAnsi="PT Astra Serif" w:cs="Times New Roman"/>
          <w:sz w:val="28"/>
          <w:szCs w:val="28"/>
        </w:rPr>
      </w:pPr>
    </w:p>
    <w:p w:rsidR="00AF4B9C" w:rsidRDefault="00AF4B9C" w:rsidP="00E00604">
      <w:pPr>
        <w:widowControl w:val="0"/>
        <w:autoSpaceDE w:val="0"/>
        <w:autoSpaceDN w:val="0"/>
        <w:adjustRightInd w:val="0"/>
        <w:spacing w:after="0" w:line="240" w:lineRule="auto"/>
        <w:ind w:firstLine="709"/>
        <w:jc w:val="both"/>
        <w:rPr>
          <w:rFonts w:ascii="PT Astra Serif" w:hAnsi="PT Astra Serif" w:cs="Times New Roman"/>
          <w:sz w:val="28"/>
          <w:szCs w:val="28"/>
        </w:rPr>
      </w:pPr>
    </w:p>
    <w:p w:rsidR="00872AB8" w:rsidRDefault="00872AB8" w:rsidP="00E00604">
      <w:pPr>
        <w:widowControl w:val="0"/>
        <w:autoSpaceDE w:val="0"/>
        <w:autoSpaceDN w:val="0"/>
        <w:adjustRightInd w:val="0"/>
        <w:spacing w:after="0" w:line="240" w:lineRule="auto"/>
        <w:ind w:firstLine="709"/>
        <w:jc w:val="both"/>
        <w:rPr>
          <w:rFonts w:ascii="PT Astra Serif" w:hAnsi="PT Astra Serif" w:cs="Times New Roman"/>
          <w:sz w:val="28"/>
          <w:szCs w:val="28"/>
        </w:rPr>
      </w:pPr>
    </w:p>
    <w:p w:rsidR="00872AB8" w:rsidRPr="001F7F09" w:rsidRDefault="00872AB8" w:rsidP="00E00604">
      <w:pPr>
        <w:widowControl w:val="0"/>
        <w:autoSpaceDE w:val="0"/>
        <w:autoSpaceDN w:val="0"/>
        <w:adjustRightInd w:val="0"/>
        <w:spacing w:after="0" w:line="240" w:lineRule="auto"/>
        <w:ind w:firstLine="709"/>
        <w:jc w:val="both"/>
        <w:rPr>
          <w:rFonts w:ascii="PT Astra Serif" w:hAnsi="PT Astra Serif" w:cs="Times New Roman"/>
          <w:sz w:val="28"/>
          <w:szCs w:val="28"/>
        </w:rPr>
      </w:pPr>
    </w:p>
    <w:p w:rsidR="0092134C" w:rsidRPr="001F7F09" w:rsidRDefault="0040339E" w:rsidP="00320909">
      <w:pPr>
        <w:pStyle w:val="ConsPlusNormal"/>
        <w:numPr>
          <w:ilvl w:val="2"/>
          <w:numId w:val="19"/>
        </w:numPr>
        <w:ind w:left="1701" w:hanging="850"/>
        <w:jc w:val="center"/>
        <w:rPr>
          <w:rFonts w:ascii="PT Astra Serif" w:hAnsi="PT Astra Serif" w:cs="Times New Roman"/>
          <w:sz w:val="28"/>
          <w:szCs w:val="28"/>
        </w:rPr>
      </w:pPr>
      <w:r w:rsidRPr="001F7F09">
        <w:rPr>
          <w:rFonts w:ascii="PT Astra Serif" w:hAnsi="PT Astra Serif" w:cs="Times New Roman"/>
          <w:sz w:val="28"/>
          <w:szCs w:val="28"/>
        </w:rPr>
        <w:lastRenderedPageBreak/>
        <w:t>О</w:t>
      </w:r>
      <w:r w:rsidR="00D96D70" w:rsidRPr="001F7F09">
        <w:rPr>
          <w:rFonts w:ascii="PT Astra Serif" w:hAnsi="PT Astra Serif" w:cs="Times New Roman"/>
          <w:sz w:val="28"/>
          <w:szCs w:val="28"/>
        </w:rPr>
        <w:t>бязательные требования</w:t>
      </w:r>
      <w:r w:rsidR="0092134C" w:rsidRPr="001F7F09">
        <w:rPr>
          <w:rFonts w:ascii="PT Astra Serif" w:hAnsi="PT Astra Serif" w:cs="Times New Roman"/>
          <w:sz w:val="28"/>
          <w:szCs w:val="28"/>
        </w:rPr>
        <w:t>, оценка соблюдения которых</w:t>
      </w:r>
    </w:p>
    <w:p w:rsidR="00320909" w:rsidRPr="001F7F09" w:rsidRDefault="0092134C" w:rsidP="00320909">
      <w:pPr>
        <w:pStyle w:val="ConsPlusNormal"/>
        <w:ind w:left="1058"/>
        <w:jc w:val="center"/>
        <w:rPr>
          <w:rFonts w:ascii="PT Astra Serif" w:hAnsi="PT Astra Serif" w:cs="Times New Roman"/>
          <w:sz w:val="28"/>
          <w:szCs w:val="28"/>
        </w:rPr>
      </w:pPr>
      <w:r w:rsidRPr="001F7F09">
        <w:rPr>
          <w:rFonts w:ascii="PT Astra Serif" w:hAnsi="PT Astra Serif" w:cs="Times New Roman"/>
          <w:sz w:val="28"/>
          <w:szCs w:val="28"/>
        </w:rPr>
        <w:t>является предметом регионального государственного</w:t>
      </w:r>
    </w:p>
    <w:p w:rsidR="004A6EBD" w:rsidRPr="001F7F09" w:rsidRDefault="0092134C" w:rsidP="00320909">
      <w:pPr>
        <w:pStyle w:val="ConsPlusNormal"/>
        <w:ind w:left="1058"/>
        <w:jc w:val="center"/>
        <w:rPr>
          <w:rFonts w:ascii="PT Astra Serif" w:hAnsi="PT Astra Serif" w:cs="Times New Roman"/>
          <w:sz w:val="28"/>
          <w:szCs w:val="28"/>
        </w:rPr>
      </w:pPr>
      <w:r w:rsidRPr="001F7F09">
        <w:rPr>
          <w:rFonts w:ascii="PT Astra Serif" w:hAnsi="PT Astra Serif" w:cs="Times New Roman"/>
          <w:sz w:val="28"/>
          <w:szCs w:val="28"/>
        </w:rPr>
        <w:t xml:space="preserve"> контроля (надзора)</w:t>
      </w:r>
    </w:p>
    <w:p w:rsidR="00E75918" w:rsidRPr="001F7F09" w:rsidRDefault="00E75918" w:rsidP="00855FA6">
      <w:pPr>
        <w:pStyle w:val="ConsPlusNormal"/>
        <w:ind w:firstLine="709"/>
        <w:jc w:val="both"/>
        <w:rPr>
          <w:rFonts w:ascii="PT Astra Serif" w:hAnsi="PT Astra Serif" w:cs="Times New Roman"/>
          <w:sz w:val="28"/>
          <w:szCs w:val="28"/>
        </w:rPr>
      </w:pPr>
    </w:p>
    <w:p w:rsidR="00230FAE" w:rsidRPr="001F7F09" w:rsidRDefault="00947BEB" w:rsidP="00855FA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Приказом департамента от 27.03.2017 № 357 назначены должностные лица, ответственные за актуализацию перечней правовых актов (и их отдельных частей), содержащих требования, соблюдение которых оценивается при проведении мероприятий по контролю (надзору), размещенных на официальном сайте органов государственной власти Ямало-Ненецкого автономного округа.</w:t>
      </w:r>
    </w:p>
    <w:p w:rsidR="00203FAF" w:rsidRPr="00274713" w:rsidRDefault="0092111F" w:rsidP="001268F8">
      <w:pPr>
        <w:pStyle w:val="ConsPlusNormal"/>
        <w:ind w:firstLine="709"/>
        <w:jc w:val="both"/>
        <w:rPr>
          <w:rFonts w:ascii="PT Astra Serif" w:hAnsi="PT Astra Serif" w:cs="Times New Roman"/>
          <w:sz w:val="28"/>
          <w:szCs w:val="28"/>
        </w:rPr>
      </w:pPr>
      <w:r w:rsidRPr="00274713">
        <w:rPr>
          <w:rFonts w:ascii="PT Astra Serif" w:hAnsi="PT Astra Serif" w:cs="Times New Roman"/>
          <w:sz w:val="28"/>
          <w:szCs w:val="28"/>
        </w:rPr>
        <w:t>Департаментом</w:t>
      </w:r>
      <w:r w:rsidR="00230FAE" w:rsidRPr="00274713">
        <w:rPr>
          <w:rFonts w:ascii="PT Astra Serif" w:hAnsi="PT Astra Serif" w:cs="Times New Roman"/>
          <w:sz w:val="28"/>
          <w:szCs w:val="28"/>
        </w:rPr>
        <w:t xml:space="preserve"> </w:t>
      </w:r>
      <w:r w:rsidR="00570558" w:rsidRPr="00274713">
        <w:rPr>
          <w:rFonts w:ascii="PT Astra Serif" w:hAnsi="PT Astra Serif" w:cs="Times New Roman"/>
          <w:sz w:val="28"/>
          <w:szCs w:val="28"/>
        </w:rPr>
        <w:t xml:space="preserve">в </w:t>
      </w:r>
      <w:r w:rsidR="00114BA4" w:rsidRPr="00274713">
        <w:rPr>
          <w:rFonts w:ascii="PT Astra Serif" w:hAnsi="PT Astra Serif" w:cs="Times New Roman"/>
          <w:sz w:val="28"/>
          <w:szCs w:val="28"/>
        </w:rPr>
        <w:t xml:space="preserve">сроки, установленные Стандартом комплексной профилактики рисков </w:t>
      </w:r>
      <w:r w:rsidR="00570558" w:rsidRPr="00274713">
        <w:rPr>
          <w:rFonts w:ascii="PT Astra Serif" w:hAnsi="PT Astra Serif" w:cs="Times New Roman"/>
          <w:sz w:val="28"/>
          <w:szCs w:val="28"/>
        </w:rPr>
        <w:t>201</w:t>
      </w:r>
      <w:r w:rsidR="00766115" w:rsidRPr="00274713">
        <w:rPr>
          <w:rFonts w:ascii="PT Astra Serif" w:hAnsi="PT Astra Serif" w:cs="Times New Roman"/>
          <w:sz w:val="28"/>
          <w:szCs w:val="28"/>
        </w:rPr>
        <w:t>9</w:t>
      </w:r>
      <w:r w:rsidR="00570558" w:rsidRPr="00274713">
        <w:rPr>
          <w:rFonts w:ascii="PT Astra Serif" w:hAnsi="PT Astra Serif" w:cs="Times New Roman"/>
          <w:sz w:val="28"/>
          <w:szCs w:val="28"/>
        </w:rPr>
        <w:t xml:space="preserve"> году </w:t>
      </w:r>
      <w:r w:rsidR="00230FAE" w:rsidRPr="00274713">
        <w:rPr>
          <w:rFonts w:ascii="PT Astra Serif" w:hAnsi="PT Astra Serif" w:cs="Times New Roman"/>
          <w:sz w:val="28"/>
          <w:szCs w:val="28"/>
        </w:rPr>
        <w:t>актуализированы</w:t>
      </w:r>
      <w:r w:rsidRPr="00274713">
        <w:rPr>
          <w:rFonts w:ascii="PT Astra Serif" w:hAnsi="PT Astra Serif" w:cs="Times New Roman"/>
          <w:sz w:val="28"/>
          <w:szCs w:val="28"/>
        </w:rPr>
        <w:t xml:space="preserve"> для каждого вида регионального государственного контроля (надзора) перечни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r w:rsidR="00855FA6" w:rsidRPr="00274713">
        <w:rPr>
          <w:rFonts w:ascii="PT Astra Serif" w:hAnsi="PT Astra Serif" w:cs="Times New Roman"/>
          <w:sz w:val="28"/>
          <w:szCs w:val="28"/>
        </w:rPr>
        <w:t xml:space="preserve"> (далее – перечни нормативных правовых актов).</w:t>
      </w:r>
    </w:p>
    <w:p w:rsidR="00790C2C" w:rsidRPr="001F7F09" w:rsidRDefault="00855FA6" w:rsidP="00790C2C">
      <w:pPr>
        <w:pStyle w:val="ConsPlusNormal"/>
        <w:ind w:firstLine="709"/>
        <w:jc w:val="both"/>
        <w:rPr>
          <w:rFonts w:ascii="PT Astra Serif" w:hAnsi="PT Astra Serif" w:cs="Times New Roman"/>
          <w:sz w:val="28"/>
          <w:szCs w:val="28"/>
        </w:rPr>
      </w:pPr>
      <w:r w:rsidRPr="00274713">
        <w:rPr>
          <w:rFonts w:ascii="PT Astra Serif" w:hAnsi="PT Astra Serif" w:cs="Times New Roman"/>
          <w:sz w:val="28"/>
          <w:szCs w:val="28"/>
        </w:rPr>
        <w:t>Перечни нормати</w:t>
      </w:r>
      <w:r w:rsidR="009F3FB4" w:rsidRPr="00274713">
        <w:rPr>
          <w:rFonts w:ascii="PT Astra Serif" w:hAnsi="PT Astra Serif" w:cs="Times New Roman"/>
          <w:sz w:val="28"/>
          <w:szCs w:val="28"/>
        </w:rPr>
        <w:t>вных правовых актов утверждены</w:t>
      </w:r>
      <w:r w:rsidR="00AF4B9C" w:rsidRPr="00274713">
        <w:rPr>
          <w:rFonts w:ascii="PT Astra Serif" w:hAnsi="PT Astra Serif" w:cs="Times New Roman"/>
          <w:sz w:val="28"/>
          <w:szCs w:val="28"/>
        </w:rPr>
        <w:t xml:space="preserve"> </w:t>
      </w:r>
      <w:r w:rsidR="009F3FB4" w:rsidRPr="00274713">
        <w:rPr>
          <w:rFonts w:ascii="PT Astra Serif" w:hAnsi="PT Astra Serif" w:cs="Times New Roman"/>
          <w:sz w:val="28"/>
          <w:szCs w:val="28"/>
        </w:rPr>
        <w:t>п</w:t>
      </w:r>
      <w:r w:rsidRPr="00274713">
        <w:rPr>
          <w:rFonts w:ascii="PT Astra Serif" w:hAnsi="PT Astra Serif" w:cs="Times New Roman"/>
          <w:sz w:val="28"/>
          <w:szCs w:val="28"/>
        </w:rPr>
        <w:t>риказ</w:t>
      </w:r>
      <w:r w:rsidR="009F3FB4" w:rsidRPr="00274713">
        <w:rPr>
          <w:rFonts w:ascii="PT Astra Serif" w:hAnsi="PT Astra Serif" w:cs="Times New Roman"/>
          <w:sz w:val="28"/>
          <w:szCs w:val="28"/>
        </w:rPr>
        <w:t>ами</w:t>
      </w:r>
      <w:r w:rsidR="00AF4B9C" w:rsidRPr="00274713">
        <w:rPr>
          <w:rFonts w:ascii="PT Astra Serif" w:hAnsi="PT Astra Serif" w:cs="Times New Roman"/>
          <w:sz w:val="28"/>
          <w:szCs w:val="28"/>
        </w:rPr>
        <w:t xml:space="preserve"> </w:t>
      </w:r>
      <w:r w:rsidRPr="00274713">
        <w:rPr>
          <w:rFonts w:ascii="PT Astra Serif" w:hAnsi="PT Astra Serif" w:cs="Times New Roman"/>
          <w:sz w:val="28"/>
          <w:szCs w:val="28"/>
        </w:rPr>
        <w:t>департамент</w:t>
      </w:r>
      <w:r w:rsidR="00EC41AE" w:rsidRPr="00274713">
        <w:rPr>
          <w:rFonts w:ascii="PT Astra Serif" w:hAnsi="PT Astra Serif" w:cs="Times New Roman"/>
          <w:sz w:val="28"/>
          <w:szCs w:val="28"/>
        </w:rPr>
        <w:t xml:space="preserve">а </w:t>
      </w:r>
      <w:r w:rsidRPr="00274713">
        <w:rPr>
          <w:rFonts w:ascii="PT Astra Serif" w:hAnsi="PT Astra Serif" w:cs="Times New Roman"/>
          <w:sz w:val="28"/>
          <w:szCs w:val="28"/>
        </w:rPr>
        <w:t xml:space="preserve">от </w:t>
      </w:r>
      <w:r w:rsidR="00FD25C2" w:rsidRPr="00274713">
        <w:rPr>
          <w:rFonts w:ascii="PT Astra Serif" w:hAnsi="PT Astra Serif" w:cs="Times New Roman"/>
          <w:sz w:val="28"/>
          <w:szCs w:val="28"/>
        </w:rPr>
        <w:t>04.10.2019</w:t>
      </w:r>
      <w:r w:rsidRPr="00274713">
        <w:rPr>
          <w:rFonts w:ascii="PT Astra Serif" w:hAnsi="PT Astra Serif" w:cs="Times New Roman"/>
          <w:sz w:val="28"/>
          <w:szCs w:val="28"/>
        </w:rPr>
        <w:t xml:space="preserve"> № </w:t>
      </w:r>
      <w:r w:rsidR="00FD25C2" w:rsidRPr="00274713">
        <w:rPr>
          <w:rFonts w:ascii="PT Astra Serif" w:hAnsi="PT Astra Serif" w:cs="Times New Roman"/>
          <w:sz w:val="28"/>
          <w:szCs w:val="28"/>
        </w:rPr>
        <w:t>3977</w:t>
      </w:r>
      <w:r w:rsidR="009F3FB4" w:rsidRPr="00274713">
        <w:rPr>
          <w:rFonts w:ascii="PT Astra Serif" w:hAnsi="PT Astra Serif" w:cs="Times New Roman"/>
          <w:sz w:val="28"/>
          <w:szCs w:val="28"/>
        </w:rPr>
        <w:t xml:space="preserve">, </w:t>
      </w:r>
      <w:r w:rsidR="00EE3CD6" w:rsidRPr="00274713">
        <w:rPr>
          <w:rFonts w:ascii="PT Astra Serif" w:hAnsi="PT Astra Serif" w:cs="Times New Roman"/>
          <w:sz w:val="28"/>
          <w:szCs w:val="28"/>
        </w:rPr>
        <w:t>от 10.10.2018 № 4040</w:t>
      </w:r>
      <w:r w:rsidRPr="00274713">
        <w:rPr>
          <w:rFonts w:ascii="PT Astra Serif" w:hAnsi="PT Astra Serif" w:cs="Times New Roman"/>
          <w:sz w:val="28"/>
          <w:szCs w:val="28"/>
        </w:rPr>
        <w:t xml:space="preserve"> </w:t>
      </w:r>
      <w:r w:rsidR="00EE3CD6" w:rsidRPr="00274713">
        <w:rPr>
          <w:rFonts w:ascii="PT Astra Serif" w:hAnsi="PT Astra Serif" w:cs="Times New Roman"/>
          <w:sz w:val="28"/>
          <w:szCs w:val="28"/>
        </w:rPr>
        <w:t>и</w:t>
      </w:r>
      <w:r w:rsidR="00EE3CD6" w:rsidRPr="00EE3CD6">
        <w:rPr>
          <w:rFonts w:ascii="PT Astra Serif" w:hAnsi="PT Astra Serif" w:cs="Times New Roman"/>
          <w:sz w:val="28"/>
          <w:szCs w:val="28"/>
        </w:rPr>
        <w:t xml:space="preserve"> размещены </w:t>
      </w:r>
      <w:r w:rsidR="00D45304" w:rsidRPr="00EE3CD6">
        <w:rPr>
          <w:rFonts w:ascii="PT Astra Serif" w:hAnsi="PT Astra Serif" w:cs="Times New Roman"/>
          <w:sz w:val="28"/>
          <w:szCs w:val="28"/>
        </w:rPr>
        <w:t>на официальном сайте департамента в информационно</w:t>
      </w:r>
      <w:r w:rsidR="00D45304" w:rsidRPr="00075C86">
        <w:rPr>
          <w:rFonts w:ascii="PT Astra Serif" w:hAnsi="PT Astra Serif" w:cs="Times New Roman"/>
          <w:sz w:val="28"/>
          <w:szCs w:val="28"/>
        </w:rPr>
        <w:t>-телекоммуникационной сети «Интернет» (https://dprr.yanao.ru/)</w:t>
      </w:r>
      <w:r w:rsidR="00790C2C" w:rsidRPr="00075C86">
        <w:rPr>
          <w:rFonts w:ascii="PT Astra Serif" w:hAnsi="PT Astra Serif" w:cs="Times New Roman"/>
          <w:sz w:val="28"/>
          <w:szCs w:val="28"/>
        </w:rPr>
        <w:t xml:space="preserve"> </w:t>
      </w:r>
      <w:r w:rsidR="00230FAE" w:rsidRPr="00075C86">
        <w:rPr>
          <w:rFonts w:ascii="PT Astra Serif" w:hAnsi="PT Astra Serif" w:cs="Times New Roman"/>
          <w:sz w:val="28"/>
          <w:szCs w:val="28"/>
        </w:rPr>
        <w:t>с учетом пункта 4.9 раздела 4 требований к содержанию и оформлению перечней обязательных требований Ст</w:t>
      </w:r>
      <w:r w:rsidR="007C5955" w:rsidRPr="00075C86">
        <w:rPr>
          <w:rFonts w:ascii="PT Astra Serif" w:hAnsi="PT Astra Serif" w:cs="Times New Roman"/>
          <w:sz w:val="28"/>
          <w:szCs w:val="28"/>
        </w:rPr>
        <w:t>андарта комплексной профилактики</w:t>
      </w:r>
      <w:r w:rsidR="000F341C" w:rsidRPr="00075C86">
        <w:rPr>
          <w:rFonts w:ascii="PT Astra Serif" w:hAnsi="PT Astra Serif" w:cs="Times New Roman"/>
          <w:sz w:val="28"/>
          <w:szCs w:val="28"/>
        </w:rPr>
        <w:t xml:space="preserve"> рис</w:t>
      </w:r>
      <w:bookmarkStart w:id="1" w:name="_GoBack"/>
      <w:bookmarkEnd w:id="1"/>
      <w:r w:rsidR="000F341C" w:rsidRPr="00075C86">
        <w:rPr>
          <w:rFonts w:ascii="PT Astra Serif" w:hAnsi="PT Astra Serif" w:cs="Times New Roman"/>
          <w:sz w:val="28"/>
          <w:szCs w:val="28"/>
        </w:rPr>
        <w:t>ков.</w:t>
      </w:r>
    </w:p>
    <w:p w:rsidR="00947BEB" w:rsidRPr="001F7F09" w:rsidRDefault="00790C2C" w:rsidP="000F341C">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w:t>
      </w:r>
    </w:p>
    <w:p w:rsidR="00FB0901" w:rsidRPr="001F7F09" w:rsidRDefault="0040339E" w:rsidP="000C4394">
      <w:pPr>
        <w:pStyle w:val="ConsPlusNormal"/>
        <w:numPr>
          <w:ilvl w:val="2"/>
          <w:numId w:val="19"/>
        </w:numPr>
        <w:ind w:left="1276" w:hanging="567"/>
        <w:jc w:val="center"/>
        <w:rPr>
          <w:rFonts w:ascii="PT Astra Serif" w:hAnsi="PT Astra Serif" w:cs="Times New Roman"/>
          <w:sz w:val="28"/>
          <w:szCs w:val="28"/>
        </w:rPr>
      </w:pPr>
      <w:r w:rsidRPr="001F7F09">
        <w:rPr>
          <w:rFonts w:ascii="PT Astra Serif" w:hAnsi="PT Astra Serif" w:cs="Times New Roman"/>
          <w:sz w:val="28"/>
          <w:szCs w:val="28"/>
        </w:rPr>
        <w:t>К</w:t>
      </w:r>
      <w:r w:rsidR="00D96D70" w:rsidRPr="001F7F09">
        <w:rPr>
          <w:rFonts w:ascii="PT Astra Serif" w:hAnsi="PT Astra Serif" w:cs="Times New Roman"/>
          <w:sz w:val="28"/>
          <w:szCs w:val="28"/>
        </w:rPr>
        <w:t>оличество подконтрольных субъектов</w:t>
      </w:r>
    </w:p>
    <w:p w:rsidR="008049EB" w:rsidRPr="001F7F09" w:rsidRDefault="008049EB" w:rsidP="008049EB">
      <w:pPr>
        <w:pStyle w:val="ConsPlusNormal"/>
        <w:ind w:left="1778"/>
        <w:jc w:val="both"/>
        <w:rPr>
          <w:rFonts w:ascii="PT Astra Serif" w:hAnsi="PT Astra Serif" w:cs="Times New Roman"/>
          <w:sz w:val="28"/>
          <w:szCs w:val="28"/>
        </w:rPr>
      </w:pPr>
    </w:p>
    <w:p w:rsidR="00941502" w:rsidRPr="001F7F09" w:rsidRDefault="00941502" w:rsidP="00941502">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В целях ведения учета </w:t>
      </w:r>
      <w:r w:rsidR="00123338" w:rsidRPr="001F7F09">
        <w:rPr>
          <w:rFonts w:ascii="PT Astra Serif" w:hAnsi="PT Astra Serif" w:cs="Times New Roman"/>
          <w:sz w:val="28"/>
          <w:szCs w:val="28"/>
        </w:rPr>
        <w:t xml:space="preserve">подконтрольных </w:t>
      </w:r>
      <w:r w:rsidRPr="001F7F09">
        <w:rPr>
          <w:rFonts w:ascii="PT Astra Serif" w:hAnsi="PT Astra Serif" w:cs="Times New Roman"/>
          <w:sz w:val="28"/>
          <w:szCs w:val="28"/>
        </w:rPr>
        <w:t xml:space="preserve">субъектов и объектов контроля (надзора) при осуществлении контрольно-надзорной деятельности департаменту предоставлен доступ к государственной информационной системе «Типовое облачное решение по автоматизации контрольной (надзорной) деятельности» (далее – </w:t>
      </w:r>
      <w:r w:rsidR="004D39CE" w:rsidRPr="001F7F09">
        <w:rPr>
          <w:rFonts w:ascii="PT Astra Serif" w:hAnsi="PT Astra Serif" w:cs="Times New Roman"/>
          <w:sz w:val="28"/>
          <w:szCs w:val="28"/>
        </w:rPr>
        <w:t xml:space="preserve">ГИС </w:t>
      </w:r>
      <w:r w:rsidRPr="001F7F09">
        <w:rPr>
          <w:rFonts w:ascii="PT Astra Serif" w:hAnsi="PT Astra Serif" w:cs="Times New Roman"/>
          <w:sz w:val="28"/>
          <w:szCs w:val="28"/>
        </w:rPr>
        <w:t>ТОР КНД).</w:t>
      </w:r>
    </w:p>
    <w:p w:rsidR="00941502" w:rsidRPr="001F7F09" w:rsidRDefault="004D39CE" w:rsidP="000973A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В ГИС</w:t>
      </w:r>
      <w:r w:rsidR="00941502" w:rsidRPr="001F7F09">
        <w:rPr>
          <w:rFonts w:ascii="PT Astra Serif" w:hAnsi="PT Astra Serif" w:cs="Times New Roman"/>
          <w:sz w:val="28"/>
          <w:szCs w:val="28"/>
        </w:rPr>
        <w:t xml:space="preserve"> ТОР КНД </w:t>
      </w:r>
      <w:r w:rsidR="001C4877" w:rsidRPr="001F7F09">
        <w:rPr>
          <w:rFonts w:ascii="PT Astra Serif" w:hAnsi="PT Astra Serif" w:cs="Times New Roman"/>
          <w:sz w:val="28"/>
          <w:szCs w:val="28"/>
        </w:rPr>
        <w:t>внесены сведения</w:t>
      </w:r>
      <w:r w:rsidR="00941502" w:rsidRPr="001F7F09">
        <w:rPr>
          <w:rFonts w:ascii="PT Astra Serif" w:hAnsi="PT Astra Serif" w:cs="Times New Roman"/>
          <w:sz w:val="28"/>
          <w:szCs w:val="28"/>
        </w:rPr>
        <w:t>, содержащи</w:t>
      </w:r>
      <w:r w:rsidR="001C4877" w:rsidRPr="001F7F09">
        <w:rPr>
          <w:rFonts w:ascii="PT Astra Serif" w:hAnsi="PT Astra Serif" w:cs="Times New Roman"/>
          <w:sz w:val="28"/>
          <w:szCs w:val="28"/>
        </w:rPr>
        <w:t>е</w:t>
      </w:r>
      <w:r w:rsidR="00941502" w:rsidRPr="001F7F09">
        <w:rPr>
          <w:rFonts w:ascii="PT Astra Serif" w:hAnsi="PT Astra Serif" w:cs="Times New Roman"/>
          <w:sz w:val="28"/>
          <w:szCs w:val="28"/>
        </w:rPr>
        <w:t xml:space="preserve"> информацию о подконтрольных субъектах, включенных </w:t>
      </w:r>
      <w:r w:rsidR="00025B60" w:rsidRPr="001F7F09">
        <w:rPr>
          <w:rFonts w:ascii="PT Astra Serif" w:hAnsi="PT Astra Serif" w:cs="Times New Roman"/>
          <w:sz w:val="28"/>
          <w:szCs w:val="28"/>
        </w:rPr>
        <w:t xml:space="preserve">как </w:t>
      </w:r>
      <w:r w:rsidR="00941502" w:rsidRPr="001F7F09">
        <w:rPr>
          <w:rFonts w:ascii="PT Astra Serif" w:hAnsi="PT Astra Serif" w:cs="Times New Roman"/>
          <w:sz w:val="28"/>
          <w:szCs w:val="28"/>
        </w:rPr>
        <w:t>в план проведения плановых проверок юридических лиц и индивидуальных предпринимателей на 2019 год</w:t>
      </w:r>
      <w:r w:rsidR="00025B60" w:rsidRPr="001F7F09">
        <w:rPr>
          <w:rFonts w:ascii="PT Astra Serif" w:hAnsi="PT Astra Serif" w:cs="Times New Roman"/>
          <w:sz w:val="28"/>
          <w:szCs w:val="28"/>
        </w:rPr>
        <w:t>, так и в аналогичный план на 2020 год</w:t>
      </w:r>
      <w:r w:rsidR="00941502" w:rsidRPr="001F7F09">
        <w:rPr>
          <w:rFonts w:ascii="PT Astra Serif" w:hAnsi="PT Astra Serif" w:cs="Times New Roman"/>
          <w:sz w:val="28"/>
          <w:szCs w:val="28"/>
        </w:rPr>
        <w:t xml:space="preserve">. Также предусмотрена возможность межведомственного информационного взаимодействия в соответствии с требованиями </w:t>
      </w:r>
      <w:r w:rsidR="00255C4F" w:rsidRPr="001F7F09">
        <w:rPr>
          <w:rFonts w:ascii="PT Astra Serif" w:hAnsi="PT Astra Serif" w:cs="Times New Roman"/>
          <w:sz w:val="28"/>
          <w:szCs w:val="28"/>
        </w:rPr>
        <w:t xml:space="preserve">пп. 8 </w:t>
      </w:r>
      <w:r w:rsidR="00941502" w:rsidRPr="001F7F09">
        <w:rPr>
          <w:rFonts w:ascii="PT Astra Serif" w:hAnsi="PT Astra Serif" w:cs="Times New Roman"/>
          <w:sz w:val="28"/>
          <w:szCs w:val="28"/>
        </w:rPr>
        <w:t xml:space="preserve">части </w:t>
      </w:r>
      <w:r w:rsidR="00255C4F" w:rsidRPr="001F7F09">
        <w:rPr>
          <w:rFonts w:ascii="PT Astra Serif" w:hAnsi="PT Astra Serif" w:cs="Times New Roman"/>
          <w:sz w:val="28"/>
          <w:szCs w:val="28"/>
        </w:rPr>
        <w:t>2</w:t>
      </w:r>
      <w:r w:rsidR="00941502" w:rsidRPr="001F7F09">
        <w:rPr>
          <w:rFonts w:ascii="PT Astra Serif" w:hAnsi="PT Astra Serif" w:cs="Times New Roman"/>
          <w:sz w:val="28"/>
          <w:szCs w:val="28"/>
        </w:rPr>
        <w:t xml:space="preserve"> статьи 7 Федерального закона № 294-ФЗ.</w:t>
      </w:r>
    </w:p>
    <w:p w:rsidR="0099064F" w:rsidRPr="001F7F09" w:rsidRDefault="0099064F" w:rsidP="0099064F">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Информатизация учета </w:t>
      </w:r>
      <w:r w:rsidR="00123338" w:rsidRPr="001F7F09">
        <w:rPr>
          <w:rFonts w:ascii="PT Astra Serif" w:hAnsi="PT Astra Serif" w:cs="Times New Roman"/>
          <w:sz w:val="28"/>
          <w:szCs w:val="28"/>
        </w:rPr>
        <w:t xml:space="preserve">подконтрольных субъектов и </w:t>
      </w:r>
      <w:r w:rsidRPr="001F7F09">
        <w:rPr>
          <w:rFonts w:ascii="PT Astra Serif" w:hAnsi="PT Astra Serif" w:cs="Times New Roman"/>
          <w:sz w:val="28"/>
          <w:szCs w:val="28"/>
        </w:rPr>
        <w:t>объектов контроля (надзора), результатов мероприятий по региональному государственному контролю (надзору) по видам регионального государственного кон</w:t>
      </w:r>
      <w:r w:rsidR="001A3D2C" w:rsidRPr="001F7F09">
        <w:rPr>
          <w:rFonts w:ascii="PT Astra Serif" w:hAnsi="PT Astra Serif" w:cs="Times New Roman"/>
          <w:sz w:val="28"/>
          <w:szCs w:val="28"/>
        </w:rPr>
        <w:t>троля (надзора), ориентирована</w:t>
      </w:r>
      <w:r w:rsidRPr="001F7F09">
        <w:rPr>
          <w:rFonts w:ascii="PT Astra Serif" w:hAnsi="PT Astra Serif" w:cs="Times New Roman"/>
          <w:sz w:val="28"/>
          <w:szCs w:val="28"/>
        </w:rPr>
        <w:t xml:space="preserve"> в первую очередь на решение задач внедрения риск-ориентированного подхода; учет положений, касающихся межведомственного информационного взаимодействия, в том числе в положениях (порядках) о видах регионального государственного контроля (надзора), административных регламентах осуществления регионального государственного контроля (надзора)</w:t>
      </w:r>
      <w:r w:rsidR="001A3D2C" w:rsidRPr="001F7F09">
        <w:rPr>
          <w:rFonts w:ascii="PT Astra Serif" w:hAnsi="PT Astra Serif" w:cs="Times New Roman"/>
          <w:sz w:val="28"/>
          <w:szCs w:val="28"/>
        </w:rPr>
        <w:t>.</w:t>
      </w:r>
    </w:p>
    <w:p w:rsidR="00114BA4" w:rsidRPr="007412A7" w:rsidRDefault="00114BA4" w:rsidP="00114BA4">
      <w:pPr>
        <w:pStyle w:val="ConsPlusNormal"/>
        <w:ind w:firstLine="709"/>
        <w:jc w:val="both"/>
        <w:rPr>
          <w:rFonts w:ascii="PT Astra Serif" w:eastAsiaTheme="minorHAnsi" w:hAnsi="PT Astra Serif" w:cs="Times New Roman"/>
          <w:sz w:val="28"/>
          <w:szCs w:val="28"/>
          <w:lang w:eastAsia="en-US"/>
        </w:rPr>
      </w:pPr>
      <w:r w:rsidRPr="007412A7">
        <w:rPr>
          <w:rFonts w:ascii="PT Astra Serif" w:hAnsi="PT Astra Serif" w:cs="Times New Roman"/>
          <w:sz w:val="28"/>
          <w:szCs w:val="28"/>
        </w:rPr>
        <w:t xml:space="preserve">Всего 357 юридическими лицами и индивидуальными предпринимателями </w:t>
      </w:r>
      <w:r w:rsidRPr="007412A7">
        <w:rPr>
          <w:rFonts w:ascii="PT Astra Serif" w:hAnsi="PT Astra Serif" w:cs="Times New Roman"/>
          <w:sz w:val="28"/>
          <w:szCs w:val="28"/>
        </w:rPr>
        <w:lastRenderedPageBreak/>
        <w:t xml:space="preserve">поставлено на государственный учет 1203 объекта, оказывающих негативное воздействие на окружающую среду.   </w:t>
      </w:r>
      <w:r w:rsidRPr="007412A7">
        <w:rPr>
          <w:rFonts w:ascii="PT Astra Serif" w:eastAsiaTheme="minorHAnsi" w:hAnsi="PT Astra Serif" w:cs="Times New Roman"/>
          <w:sz w:val="28"/>
          <w:szCs w:val="28"/>
          <w:lang w:eastAsia="en-US"/>
        </w:rPr>
        <w:t xml:space="preserve"> </w:t>
      </w:r>
    </w:p>
    <w:p w:rsidR="00114BA4" w:rsidRPr="007412A7" w:rsidRDefault="00114BA4" w:rsidP="00114BA4">
      <w:pPr>
        <w:autoSpaceDE w:val="0"/>
        <w:autoSpaceDN w:val="0"/>
        <w:adjustRightInd w:val="0"/>
        <w:spacing w:after="0" w:line="240" w:lineRule="auto"/>
        <w:ind w:firstLine="709"/>
        <w:jc w:val="both"/>
        <w:rPr>
          <w:rFonts w:ascii="PT Astra Serif" w:hAnsi="PT Astra Serif" w:cs="PT Astra Serif"/>
          <w:sz w:val="28"/>
          <w:szCs w:val="28"/>
        </w:rPr>
      </w:pPr>
      <w:r w:rsidRPr="007412A7">
        <w:rPr>
          <w:rFonts w:ascii="PT Astra Serif" w:hAnsi="PT Astra Serif" w:cs="Times New Roman"/>
          <w:sz w:val="28"/>
          <w:szCs w:val="28"/>
        </w:rPr>
        <w:t>Категория</w:t>
      </w:r>
      <w:r w:rsidRPr="007412A7">
        <w:rPr>
          <w:rFonts w:ascii="PT Astra Serif" w:hAnsi="PT Astra Serif" w:cs="PT Astra Serif"/>
          <w:sz w:val="28"/>
          <w:szCs w:val="28"/>
        </w:rPr>
        <w:t xml:space="preserve"> риска для регионального государственного экологического надзора</w:t>
      </w:r>
      <w:r w:rsidRPr="007412A7">
        <w:rPr>
          <w:rFonts w:ascii="PT Astra Serif" w:hAnsi="PT Astra Serif" w:cs="Times New Roman"/>
          <w:sz w:val="28"/>
          <w:szCs w:val="28"/>
        </w:rPr>
        <w:t xml:space="preserve"> присвоена 1054 объектам, из них присвоена категория значительного риска 2 объектам, </w:t>
      </w:r>
      <w:r w:rsidRPr="007412A7">
        <w:rPr>
          <w:rFonts w:ascii="PT Astra Serif" w:hAnsi="PT Astra Serif" w:cs="PT Astra Serif"/>
          <w:sz w:val="28"/>
          <w:szCs w:val="28"/>
        </w:rPr>
        <w:t>категория среднего риска – 114, категория умеренного риска – 697 и категория низкого риска- 241 объекту.</w:t>
      </w:r>
    </w:p>
    <w:p w:rsidR="00114BA4" w:rsidRPr="007412A7" w:rsidRDefault="00114BA4" w:rsidP="00114BA4">
      <w:pPr>
        <w:autoSpaceDE w:val="0"/>
        <w:autoSpaceDN w:val="0"/>
        <w:adjustRightInd w:val="0"/>
        <w:spacing w:after="0" w:line="240" w:lineRule="auto"/>
        <w:ind w:firstLine="709"/>
        <w:jc w:val="both"/>
        <w:rPr>
          <w:rFonts w:ascii="PT Astra Serif" w:hAnsi="PT Astra Serif" w:cs="Times New Roman"/>
          <w:sz w:val="28"/>
          <w:szCs w:val="28"/>
        </w:rPr>
      </w:pPr>
      <w:r w:rsidRPr="007412A7">
        <w:rPr>
          <w:rFonts w:ascii="PT Astra Serif" w:hAnsi="PT Astra Serif" w:cs="PT Astra Serif"/>
          <w:sz w:val="28"/>
          <w:szCs w:val="28"/>
        </w:rPr>
        <w:t xml:space="preserve">Кроме того, на территории Ямало-Ненецкого автономного округа 134 юридических лица и индивидуальных предпринимателя осуществляют деятельность </w:t>
      </w:r>
      <w:r w:rsidRPr="007412A7">
        <w:rPr>
          <w:rFonts w:ascii="PT Astra Serif" w:hAnsi="PT Astra Serif" w:cs="Times New Roman"/>
          <w:sz w:val="28"/>
          <w:szCs w:val="28"/>
        </w:rPr>
        <w:t>в области заготовки, хранения, переработки и реализации лома черных металлов, цветных металлов на 184 объектах.</w:t>
      </w:r>
    </w:p>
    <w:p w:rsidR="00114BA4" w:rsidRPr="007412A7" w:rsidRDefault="00114BA4" w:rsidP="00114BA4">
      <w:pPr>
        <w:autoSpaceDE w:val="0"/>
        <w:autoSpaceDN w:val="0"/>
        <w:adjustRightInd w:val="0"/>
        <w:spacing w:after="0" w:line="240" w:lineRule="auto"/>
        <w:ind w:firstLine="709"/>
        <w:jc w:val="both"/>
        <w:rPr>
          <w:rFonts w:ascii="PT Astra Serif" w:hAnsi="PT Astra Serif" w:cs="Times New Roman"/>
          <w:sz w:val="28"/>
          <w:szCs w:val="28"/>
        </w:rPr>
      </w:pPr>
      <w:r w:rsidRPr="007412A7">
        <w:rPr>
          <w:rFonts w:ascii="PT Astra Serif" w:hAnsi="PT Astra Serif" w:cs="Times New Roman"/>
          <w:sz w:val="28"/>
          <w:szCs w:val="28"/>
        </w:rPr>
        <w:t xml:space="preserve">Согласно </w:t>
      </w:r>
      <w:r w:rsidRPr="007412A7">
        <w:rPr>
          <w:rFonts w:ascii="PT Astra Serif" w:hAnsi="PT Astra Serif" w:cs="PT Astra Serif"/>
          <w:sz w:val="28"/>
          <w:szCs w:val="28"/>
        </w:rPr>
        <w:t xml:space="preserve">Закона Ямало-Ненецкого автономного округа от 06.10.2006 </w:t>
      </w:r>
      <w:r w:rsidRPr="007412A7">
        <w:rPr>
          <w:rFonts w:ascii="PT Astra Serif" w:hAnsi="PT Astra Serif" w:cs="PT Astra Serif"/>
          <w:sz w:val="28"/>
          <w:szCs w:val="28"/>
        </w:rPr>
        <w:br/>
        <w:t xml:space="preserve">№ 42-ЗАО «Об административно-территориальном устройстве Ямало-Ненецкого автономного округа» на территории автономного округа действуют 97 органов местного самоуправления, наделенных, в силу ст. 7 Федерального закона от 10.01.2002 № 7-ФЗ «Об охране окружающей среды», полномочиями в области охраны окружающей среды, контроль за исполнением которых осуществляется департаментом. </w:t>
      </w:r>
    </w:p>
    <w:p w:rsidR="00303010" w:rsidRPr="001F7F09" w:rsidRDefault="00303010" w:rsidP="00BE52B6">
      <w:pPr>
        <w:widowControl w:val="0"/>
        <w:autoSpaceDE w:val="0"/>
        <w:autoSpaceDN w:val="0"/>
        <w:adjustRightInd w:val="0"/>
        <w:spacing w:after="0" w:line="240" w:lineRule="auto"/>
        <w:ind w:firstLine="709"/>
        <w:jc w:val="both"/>
        <w:rPr>
          <w:rFonts w:ascii="PT Astra Serif" w:hAnsi="PT Astra Serif" w:cs="Times New Roman"/>
          <w:sz w:val="28"/>
          <w:szCs w:val="28"/>
        </w:rPr>
      </w:pPr>
      <w:r w:rsidRPr="007412A7">
        <w:rPr>
          <w:rFonts w:ascii="PT Astra Serif" w:hAnsi="PT Astra Serif" w:cs="Times New Roman"/>
          <w:sz w:val="28"/>
          <w:szCs w:val="28"/>
        </w:rPr>
        <w:t>Количество субъектов, в отношении которых в 20</w:t>
      </w:r>
      <w:r w:rsidR="00BE52B6" w:rsidRPr="007412A7">
        <w:rPr>
          <w:rFonts w:ascii="PT Astra Serif" w:hAnsi="PT Astra Serif" w:cs="Times New Roman"/>
          <w:sz w:val="28"/>
          <w:szCs w:val="28"/>
        </w:rPr>
        <w:t>20</w:t>
      </w:r>
      <w:r w:rsidRPr="007412A7">
        <w:rPr>
          <w:rFonts w:ascii="PT Astra Serif" w:hAnsi="PT Astra Serif" w:cs="Times New Roman"/>
          <w:sz w:val="28"/>
          <w:szCs w:val="28"/>
        </w:rPr>
        <w:t xml:space="preserve"> году </w:t>
      </w:r>
      <w:r w:rsidR="001C4877" w:rsidRPr="007412A7">
        <w:rPr>
          <w:rFonts w:ascii="PT Astra Serif" w:hAnsi="PT Astra Serif" w:cs="Times New Roman"/>
          <w:sz w:val="28"/>
          <w:szCs w:val="28"/>
        </w:rPr>
        <w:t>запланирован</w:t>
      </w:r>
      <w:r w:rsidR="00766115" w:rsidRPr="007412A7">
        <w:rPr>
          <w:rFonts w:ascii="PT Astra Serif" w:hAnsi="PT Astra Serif" w:cs="Times New Roman"/>
          <w:sz w:val="28"/>
          <w:szCs w:val="28"/>
        </w:rPr>
        <w:t>ы</w:t>
      </w:r>
      <w:r w:rsidRPr="007412A7">
        <w:rPr>
          <w:rFonts w:ascii="PT Astra Serif" w:hAnsi="PT Astra Serif" w:cs="Times New Roman"/>
          <w:sz w:val="28"/>
          <w:szCs w:val="28"/>
        </w:rPr>
        <w:t xml:space="preserve"> контрольно-надзорные мероприяти</w:t>
      </w:r>
      <w:r w:rsidR="00766115" w:rsidRPr="007412A7">
        <w:rPr>
          <w:rFonts w:ascii="PT Astra Serif" w:hAnsi="PT Astra Serif" w:cs="Times New Roman"/>
          <w:sz w:val="28"/>
          <w:szCs w:val="28"/>
        </w:rPr>
        <w:t>я</w:t>
      </w:r>
      <w:r w:rsidRPr="007412A7">
        <w:rPr>
          <w:rFonts w:ascii="PT Astra Serif" w:hAnsi="PT Astra Serif" w:cs="Times New Roman"/>
          <w:sz w:val="28"/>
          <w:szCs w:val="28"/>
        </w:rPr>
        <w:t xml:space="preserve"> в форме проверок, согласно план</w:t>
      </w:r>
      <w:r w:rsidR="00025B60" w:rsidRPr="007412A7">
        <w:rPr>
          <w:rFonts w:ascii="PT Astra Serif" w:hAnsi="PT Astra Serif" w:cs="Times New Roman"/>
          <w:sz w:val="28"/>
          <w:szCs w:val="28"/>
        </w:rPr>
        <w:t>а</w:t>
      </w:r>
      <w:r w:rsidRPr="007412A7">
        <w:rPr>
          <w:rFonts w:ascii="PT Astra Serif" w:hAnsi="PT Astra Serif" w:cs="Times New Roman"/>
          <w:sz w:val="28"/>
          <w:szCs w:val="28"/>
        </w:rPr>
        <w:t xml:space="preserve"> проведения плановых проверок юридических лиц и индивидуальных предпринимателей на 2020 год, утвержденного приказом департамента от </w:t>
      </w:r>
      <w:r w:rsidR="00BE52B6" w:rsidRPr="007412A7">
        <w:rPr>
          <w:rFonts w:ascii="PT Astra Serif" w:hAnsi="PT Astra Serif" w:cs="Times New Roman"/>
          <w:sz w:val="28"/>
          <w:szCs w:val="28"/>
        </w:rPr>
        <w:t>30</w:t>
      </w:r>
      <w:r w:rsidRPr="007412A7">
        <w:rPr>
          <w:rFonts w:ascii="PT Astra Serif" w:hAnsi="PT Astra Serif" w:cs="Times New Roman"/>
          <w:sz w:val="28"/>
          <w:szCs w:val="28"/>
        </w:rPr>
        <w:t>.10.201</w:t>
      </w:r>
      <w:r w:rsidR="00BE52B6" w:rsidRPr="007412A7">
        <w:rPr>
          <w:rFonts w:ascii="PT Astra Serif" w:hAnsi="PT Astra Serif" w:cs="Times New Roman"/>
          <w:sz w:val="28"/>
          <w:szCs w:val="28"/>
        </w:rPr>
        <w:t>9</w:t>
      </w:r>
      <w:r w:rsidRPr="007412A7">
        <w:rPr>
          <w:rFonts w:ascii="PT Astra Serif" w:hAnsi="PT Astra Serif" w:cs="Times New Roman"/>
          <w:sz w:val="28"/>
          <w:szCs w:val="28"/>
        </w:rPr>
        <w:t xml:space="preserve"> № 43</w:t>
      </w:r>
      <w:r w:rsidR="00BE52B6" w:rsidRPr="007412A7">
        <w:rPr>
          <w:rFonts w:ascii="PT Astra Serif" w:hAnsi="PT Astra Serif" w:cs="Times New Roman"/>
          <w:sz w:val="28"/>
          <w:szCs w:val="28"/>
        </w:rPr>
        <w:t>22</w:t>
      </w:r>
      <w:r w:rsidRPr="007412A7">
        <w:rPr>
          <w:rFonts w:ascii="PT Astra Serif" w:hAnsi="PT Astra Serif" w:cs="Times New Roman"/>
          <w:sz w:val="28"/>
          <w:szCs w:val="28"/>
        </w:rPr>
        <w:t xml:space="preserve">, составляет </w:t>
      </w:r>
      <w:r w:rsidR="00BE52B6" w:rsidRPr="007412A7">
        <w:rPr>
          <w:rFonts w:ascii="PT Astra Serif" w:hAnsi="PT Astra Serif" w:cs="Times New Roman"/>
          <w:sz w:val="28"/>
          <w:szCs w:val="28"/>
        </w:rPr>
        <w:t>60</w:t>
      </w:r>
      <w:r w:rsidRPr="007412A7">
        <w:rPr>
          <w:rFonts w:ascii="PT Astra Serif" w:hAnsi="PT Astra Serif" w:cs="Times New Roman"/>
          <w:sz w:val="28"/>
          <w:szCs w:val="28"/>
        </w:rPr>
        <w:t xml:space="preserve"> предприяти</w:t>
      </w:r>
      <w:r w:rsidR="00BE52B6" w:rsidRPr="007412A7">
        <w:rPr>
          <w:rFonts w:ascii="PT Astra Serif" w:hAnsi="PT Astra Serif" w:cs="Times New Roman"/>
          <w:sz w:val="28"/>
          <w:szCs w:val="28"/>
        </w:rPr>
        <w:t xml:space="preserve">й, 16 </w:t>
      </w:r>
      <w:r w:rsidR="00247730" w:rsidRPr="007412A7">
        <w:rPr>
          <w:rFonts w:ascii="PT Astra Serif" w:hAnsi="PT Astra Serif" w:cs="Times New Roman"/>
          <w:sz w:val="28"/>
          <w:szCs w:val="28"/>
        </w:rPr>
        <w:t xml:space="preserve">из которых подлежат лицензионному контролю. </w:t>
      </w:r>
    </w:p>
    <w:p w:rsidR="00BE52B6" w:rsidRPr="00872AB8" w:rsidRDefault="00BE52B6" w:rsidP="00BE52B6">
      <w:pPr>
        <w:autoSpaceDE w:val="0"/>
        <w:autoSpaceDN w:val="0"/>
        <w:adjustRightInd w:val="0"/>
        <w:spacing w:after="0" w:line="240" w:lineRule="auto"/>
        <w:ind w:firstLine="709"/>
        <w:jc w:val="both"/>
        <w:rPr>
          <w:rFonts w:ascii="PT Astra Serif" w:hAnsi="PT Astra Serif" w:cs="Times New Roman"/>
          <w:bCs/>
          <w:sz w:val="28"/>
          <w:szCs w:val="28"/>
        </w:rPr>
      </w:pPr>
      <w:r w:rsidRPr="001F7F09">
        <w:rPr>
          <w:rFonts w:ascii="PT Astra Serif" w:hAnsi="PT Astra Serif" w:cs="Times New Roman"/>
          <w:sz w:val="28"/>
          <w:szCs w:val="28"/>
        </w:rPr>
        <w:t xml:space="preserve">Кроме того, </w:t>
      </w:r>
      <w:r w:rsidRPr="001F7F09">
        <w:rPr>
          <w:rFonts w:ascii="PT Astra Serif" w:hAnsi="PT Astra Serif" w:cs="Times New Roman"/>
          <w:bCs/>
          <w:sz w:val="28"/>
          <w:szCs w:val="28"/>
        </w:rPr>
        <w:t xml:space="preserve">планом проведения плановых проверок деятельности органов местного самоуправления и должностных лиц местного самоуправления на 2020 год, утвержденным </w:t>
      </w:r>
      <w:r w:rsidRPr="001F7F09">
        <w:rPr>
          <w:rFonts w:ascii="PT Astra Serif" w:hAnsi="PT Astra Serif" w:cs="Times New Roman"/>
          <w:sz w:val="28"/>
          <w:szCs w:val="28"/>
        </w:rPr>
        <w:t xml:space="preserve">приказом департамента от 29.10.2019 № 4315, </w:t>
      </w:r>
      <w:r w:rsidR="005D2678" w:rsidRPr="001F7F09">
        <w:rPr>
          <w:rFonts w:ascii="PT Astra Serif" w:hAnsi="PT Astra Serif" w:cs="Times New Roman"/>
          <w:sz w:val="28"/>
          <w:szCs w:val="28"/>
        </w:rPr>
        <w:t>предусмотрены</w:t>
      </w:r>
      <w:r w:rsidRPr="001F7F09">
        <w:rPr>
          <w:rFonts w:ascii="PT Astra Serif" w:hAnsi="PT Astra Serif" w:cs="Times New Roman"/>
          <w:sz w:val="28"/>
          <w:szCs w:val="28"/>
        </w:rPr>
        <w:t xml:space="preserve"> 11 </w:t>
      </w:r>
      <w:r w:rsidRPr="00872AB8">
        <w:rPr>
          <w:rFonts w:ascii="PT Astra Serif" w:hAnsi="PT Astra Serif" w:cs="Times New Roman"/>
          <w:sz w:val="28"/>
          <w:szCs w:val="28"/>
        </w:rPr>
        <w:t>проверок в отношении указанных лиц.</w:t>
      </w:r>
    </w:p>
    <w:p w:rsidR="00806F81" w:rsidRPr="00872AB8" w:rsidRDefault="00806F81" w:rsidP="00806F81">
      <w:pPr>
        <w:widowControl w:val="0"/>
        <w:autoSpaceDE w:val="0"/>
        <w:autoSpaceDN w:val="0"/>
        <w:adjustRightInd w:val="0"/>
        <w:spacing w:after="0" w:line="240" w:lineRule="auto"/>
        <w:ind w:firstLine="709"/>
        <w:jc w:val="both"/>
        <w:rPr>
          <w:rFonts w:ascii="PT Astra Serif" w:hAnsi="PT Astra Serif" w:cs="Times New Roman"/>
          <w:sz w:val="28"/>
          <w:szCs w:val="28"/>
        </w:rPr>
      </w:pPr>
      <w:r w:rsidRPr="00872AB8">
        <w:rPr>
          <w:rFonts w:ascii="PT Astra Serif" w:hAnsi="PT Astra Serif" w:cs="Times New Roman"/>
          <w:sz w:val="28"/>
          <w:szCs w:val="28"/>
        </w:rPr>
        <w:t>Количество подконтрольных субъектов, осуществляющих деятельность на особо охраняемых природных территориях регионального значения, составляет 4 предприятия.</w:t>
      </w:r>
    </w:p>
    <w:p w:rsidR="00DF6B83" w:rsidRPr="001F7F09" w:rsidRDefault="00DF6B83" w:rsidP="00082398">
      <w:pPr>
        <w:pStyle w:val="ConsPlusNormal"/>
        <w:jc w:val="both"/>
        <w:rPr>
          <w:rFonts w:ascii="PT Astra Serif" w:hAnsi="PT Astra Serif" w:cs="Times New Roman"/>
          <w:sz w:val="28"/>
          <w:szCs w:val="28"/>
        </w:rPr>
      </w:pPr>
    </w:p>
    <w:p w:rsidR="00FB0901" w:rsidRPr="001F7F09" w:rsidRDefault="0040339E" w:rsidP="00C00CBE">
      <w:pPr>
        <w:pStyle w:val="ConsPlusNormal"/>
        <w:numPr>
          <w:ilvl w:val="2"/>
          <w:numId w:val="19"/>
        </w:numPr>
        <w:ind w:left="1560" w:hanging="709"/>
        <w:jc w:val="center"/>
        <w:rPr>
          <w:rFonts w:ascii="PT Astra Serif" w:hAnsi="PT Astra Serif" w:cs="Times New Roman"/>
          <w:sz w:val="28"/>
          <w:szCs w:val="28"/>
        </w:rPr>
      </w:pPr>
      <w:r w:rsidRPr="001F7F09">
        <w:rPr>
          <w:rFonts w:ascii="PT Astra Serif" w:hAnsi="PT Astra Serif" w:cs="Times New Roman"/>
          <w:sz w:val="28"/>
          <w:szCs w:val="28"/>
        </w:rPr>
        <w:t>Д</w:t>
      </w:r>
      <w:r w:rsidR="008B7BA6" w:rsidRPr="001F7F09">
        <w:rPr>
          <w:rFonts w:ascii="PT Astra Serif" w:hAnsi="PT Astra Serif" w:cs="Times New Roman"/>
          <w:sz w:val="28"/>
          <w:szCs w:val="28"/>
        </w:rPr>
        <w:t>анные о проведенных мероприятиях</w:t>
      </w:r>
      <w:r w:rsidR="00D96D70" w:rsidRPr="001F7F09">
        <w:rPr>
          <w:rFonts w:ascii="PT Astra Serif" w:hAnsi="PT Astra Serif" w:cs="Times New Roman"/>
          <w:sz w:val="28"/>
          <w:szCs w:val="28"/>
        </w:rPr>
        <w:t xml:space="preserve"> по контролю</w:t>
      </w:r>
      <w:r w:rsidR="00081175" w:rsidRPr="001F7F09">
        <w:rPr>
          <w:rFonts w:ascii="PT Astra Serif" w:hAnsi="PT Astra Serif" w:cs="Times New Roman"/>
          <w:sz w:val="28"/>
          <w:szCs w:val="28"/>
        </w:rPr>
        <w:t xml:space="preserve"> (надзору)</w:t>
      </w:r>
    </w:p>
    <w:p w:rsidR="008049EB" w:rsidRPr="001F7F09" w:rsidRDefault="008049EB" w:rsidP="000E72DA">
      <w:pPr>
        <w:widowControl w:val="0"/>
        <w:autoSpaceDE w:val="0"/>
        <w:autoSpaceDN w:val="0"/>
        <w:spacing w:after="0" w:line="240" w:lineRule="auto"/>
        <w:ind w:firstLine="709"/>
        <w:jc w:val="both"/>
        <w:rPr>
          <w:rFonts w:ascii="PT Astra Serif" w:eastAsia="Times New Roman" w:hAnsi="PT Astra Serif" w:cs="Times New Roman"/>
          <w:sz w:val="28"/>
          <w:szCs w:val="28"/>
          <w:lang w:eastAsia="ru-RU"/>
        </w:rPr>
      </w:pPr>
    </w:p>
    <w:p w:rsidR="00235876" w:rsidRPr="00EF03AC" w:rsidRDefault="00235876" w:rsidP="000E72DA">
      <w:pPr>
        <w:widowControl w:val="0"/>
        <w:autoSpaceDE w:val="0"/>
        <w:autoSpaceDN w:val="0"/>
        <w:spacing w:after="0" w:line="240" w:lineRule="auto"/>
        <w:ind w:firstLine="709"/>
        <w:jc w:val="both"/>
        <w:rPr>
          <w:rFonts w:ascii="PT Astra Serif" w:eastAsia="Times New Roman" w:hAnsi="PT Astra Serif" w:cs="Times New Roman"/>
          <w:sz w:val="28"/>
          <w:szCs w:val="28"/>
          <w:lang w:eastAsia="ru-RU"/>
        </w:rPr>
      </w:pPr>
      <w:r w:rsidRPr="001F7F09">
        <w:rPr>
          <w:rFonts w:ascii="PT Astra Serif" w:eastAsia="Times New Roman" w:hAnsi="PT Astra Serif" w:cs="Times New Roman"/>
          <w:sz w:val="28"/>
          <w:szCs w:val="28"/>
          <w:lang w:eastAsia="ru-RU"/>
        </w:rPr>
        <w:t>Региональный государственный экологический надзор</w:t>
      </w:r>
      <w:r w:rsidR="003F5112" w:rsidRPr="001F7F09">
        <w:rPr>
          <w:rFonts w:ascii="PT Astra Serif" w:eastAsia="Times New Roman" w:hAnsi="PT Astra Serif" w:cs="Times New Roman"/>
          <w:sz w:val="28"/>
          <w:szCs w:val="28"/>
          <w:lang w:eastAsia="ru-RU"/>
        </w:rPr>
        <w:t xml:space="preserve"> </w:t>
      </w:r>
      <w:r w:rsidR="00CE6811" w:rsidRPr="001F7F09">
        <w:rPr>
          <w:rFonts w:ascii="PT Astra Serif" w:eastAsia="Times New Roman" w:hAnsi="PT Astra Serif" w:cs="Times New Roman"/>
          <w:sz w:val="28"/>
          <w:szCs w:val="28"/>
          <w:lang w:eastAsia="ru-RU"/>
        </w:rPr>
        <w:t>и</w:t>
      </w:r>
      <w:r w:rsidR="003F5112" w:rsidRPr="001F7F09">
        <w:rPr>
          <w:rFonts w:ascii="PT Astra Serif" w:eastAsia="Times New Roman" w:hAnsi="PT Astra Serif" w:cs="Times New Roman"/>
          <w:sz w:val="28"/>
          <w:szCs w:val="28"/>
          <w:lang w:eastAsia="ru-RU"/>
        </w:rPr>
        <w:t xml:space="preserve"> лицензионный</w:t>
      </w:r>
      <w:r w:rsidR="00025B60" w:rsidRPr="001F7F09">
        <w:rPr>
          <w:rFonts w:ascii="PT Astra Serif" w:eastAsia="Times New Roman" w:hAnsi="PT Astra Serif" w:cs="Times New Roman"/>
          <w:sz w:val="28"/>
          <w:szCs w:val="28"/>
          <w:lang w:eastAsia="ru-RU"/>
        </w:rPr>
        <w:t xml:space="preserve"> контроль </w:t>
      </w:r>
      <w:r w:rsidRPr="001F7F09">
        <w:rPr>
          <w:rFonts w:ascii="PT Astra Serif" w:eastAsia="Times New Roman" w:hAnsi="PT Astra Serif" w:cs="Times New Roman"/>
          <w:sz w:val="28"/>
          <w:szCs w:val="28"/>
          <w:lang w:eastAsia="ru-RU"/>
        </w:rPr>
        <w:t xml:space="preserve">осуществляется департаментом в соответствии с положением о департаменте природно-ресурсного </w:t>
      </w:r>
      <w:r w:rsidRPr="00EF03AC">
        <w:rPr>
          <w:rFonts w:ascii="PT Astra Serif" w:eastAsia="Times New Roman" w:hAnsi="PT Astra Serif" w:cs="Times New Roman"/>
          <w:sz w:val="28"/>
          <w:szCs w:val="28"/>
          <w:lang w:eastAsia="ru-RU"/>
        </w:rPr>
        <w:t>регулирования, лесных отношений и развития нефтегазового комплекса Ямало-Ненецкого автономного округа, утвержденным постановлением Правительства автономного округа о</w:t>
      </w:r>
      <w:r w:rsidR="000E72DA" w:rsidRPr="00EF03AC">
        <w:rPr>
          <w:rFonts w:ascii="PT Astra Serif" w:eastAsia="Times New Roman" w:hAnsi="PT Astra Serif" w:cs="Times New Roman"/>
          <w:sz w:val="28"/>
          <w:szCs w:val="28"/>
          <w:lang w:eastAsia="ru-RU"/>
        </w:rPr>
        <w:t>т 29</w:t>
      </w:r>
      <w:r w:rsidR="00E30EA8" w:rsidRPr="00EF03AC">
        <w:rPr>
          <w:rFonts w:ascii="PT Astra Serif" w:eastAsia="Times New Roman" w:hAnsi="PT Astra Serif" w:cs="Times New Roman"/>
          <w:sz w:val="28"/>
          <w:szCs w:val="28"/>
          <w:lang w:eastAsia="ru-RU"/>
        </w:rPr>
        <w:t>.04.</w:t>
      </w:r>
      <w:r w:rsidR="000E72DA" w:rsidRPr="00EF03AC">
        <w:rPr>
          <w:rFonts w:ascii="PT Astra Serif" w:eastAsia="Times New Roman" w:hAnsi="PT Astra Serif" w:cs="Times New Roman"/>
          <w:sz w:val="28"/>
          <w:szCs w:val="28"/>
          <w:lang w:eastAsia="ru-RU"/>
        </w:rPr>
        <w:t xml:space="preserve">2013 </w:t>
      </w:r>
      <w:r w:rsidR="00025B60" w:rsidRPr="00EF03AC">
        <w:rPr>
          <w:rFonts w:ascii="PT Astra Serif" w:eastAsia="Times New Roman" w:hAnsi="PT Astra Serif" w:cs="Times New Roman"/>
          <w:sz w:val="28"/>
          <w:szCs w:val="28"/>
          <w:lang w:eastAsia="ru-RU"/>
        </w:rPr>
        <w:br/>
      </w:r>
      <w:r w:rsidR="000E72DA" w:rsidRPr="00EF03AC">
        <w:rPr>
          <w:rFonts w:ascii="PT Astra Serif" w:eastAsia="Times New Roman" w:hAnsi="PT Astra Serif" w:cs="Times New Roman"/>
          <w:sz w:val="28"/>
          <w:szCs w:val="28"/>
          <w:lang w:eastAsia="ru-RU"/>
        </w:rPr>
        <w:t xml:space="preserve">№ 297-П. </w:t>
      </w:r>
    </w:p>
    <w:p w:rsidR="00482005" w:rsidRPr="001F7F09" w:rsidRDefault="00474AB1" w:rsidP="00474AB1">
      <w:pPr>
        <w:widowControl w:val="0"/>
        <w:autoSpaceDE w:val="0"/>
        <w:autoSpaceDN w:val="0"/>
        <w:spacing w:after="0" w:line="240" w:lineRule="auto"/>
        <w:ind w:firstLine="709"/>
        <w:jc w:val="both"/>
        <w:rPr>
          <w:rFonts w:ascii="PT Astra Serif" w:eastAsia="Times New Roman" w:hAnsi="PT Astra Serif" w:cs="Times New Roman"/>
          <w:sz w:val="28"/>
          <w:szCs w:val="28"/>
          <w:lang w:eastAsia="ru-RU"/>
        </w:rPr>
      </w:pPr>
      <w:r w:rsidRPr="009C10C3">
        <w:rPr>
          <w:rFonts w:ascii="PT Astra Serif" w:eastAsia="Times New Roman" w:hAnsi="PT Astra Serif" w:cs="Times New Roman"/>
          <w:sz w:val="28"/>
          <w:szCs w:val="28"/>
          <w:lang w:eastAsia="ru-RU"/>
        </w:rPr>
        <w:t>По состоянию на 3</w:t>
      </w:r>
      <w:r w:rsidR="00A35D22" w:rsidRPr="009C10C3">
        <w:rPr>
          <w:rFonts w:ascii="PT Astra Serif" w:eastAsia="Times New Roman" w:hAnsi="PT Astra Serif" w:cs="Times New Roman"/>
          <w:sz w:val="28"/>
          <w:szCs w:val="28"/>
          <w:lang w:eastAsia="ru-RU"/>
        </w:rPr>
        <w:t>0</w:t>
      </w:r>
      <w:r w:rsidRPr="009C10C3">
        <w:rPr>
          <w:rFonts w:ascii="PT Astra Serif" w:eastAsia="Times New Roman" w:hAnsi="PT Astra Serif" w:cs="Times New Roman"/>
          <w:sz w:val="28"/>
          <w:szCs w:val="28"/>
          <w:lang w:eastAsia="ru-RU"/>
        </w:rPr>
        <w:t>.11.2019 достигнуты следующие показатели контрольно-надзорной деятельности (в сравнении</w:t>
      </w:r>
      <w:r w:rsidRPr="001F7F09">
        <w:rPr>
          <w:rFonts w:ascii="PT Astra Serif" w:eastAsia="Times New Roman" w:hAnsi="PT Astra Serif" w:cs="Times New Roman"/>
          <w:sz w:val="28"/>
          <w:szCs w:val="28"/>
          <w:lang w:eastAsia="ru-RU"/>
        </w:rPr>
        <w:t xml:space="preserve"> с аналогичным периодом прошлого года (АППГ)):</w:t>
      </w:r>
    </w:p>
    <w:p w:rsidR="00303ECF" w:rsidRPr="001F7F09" w:rsidRDefault="00303ECF" w:rsidP="00EE1871">
      <w:pPr>
        <w:widowControl w:val="0"/>
        <w:autoSpaceDE w:val="0"/>
        <w:autoSpaceDN w:val="0"/>
        <w:spacing w:after="0" w:line="240" w:lineRule="auto"/>
        <w:ind w:firstLine="709"/>
        <w:jc w:val="both"/>
        <w:rPr>
          <w:rFonts w:ascii="PT Astra Serif" w:eastAsia="Times New Roman" w:hAnsi="PT Astra Serif" w:cs="Times New Roman"/>
          <w:sz w:val="28"/>
          <w:szCs w:val="28"/>
          <w:lang w:eastAsia="ru-RU"/>
        </w:rPr>
      </w:pPr>
    </w:p>
    <w:tbl>
      <w:tblPr>
        <w:tblStyle w:val="a3"/>
        <w:tblW w:w="9833" w:type="dxa"/>
        <w:tblLook w:val="04A0" w:firstRow="1" w:lastRow="0" w:firstColumn="1" w:lastColumn="0" w:noHBand="0" w:noVBand="1"/>
      </w:tblPr>
      <w:tblGrid>
        <w:gridCol w:w="5778"/>
        <w:gridCol w:w="2027"/>
        <w:gridCol w:w="2028"/>
      </w:tblGrid>
      <w:tr w:rsidR="006D0484" w:rsidRPr="00023466" w:rsidTr="004C4730">
        <w:tc>
          <w:tcPr>
            <w:tcW w:w="5778" w:type="dxa"/>
            <w:tcBorders>
              <w:tl2br w:val="single" w:sz="4" w:space="0" w:color="auto"/>
            </w:tcBorders>
            <w:vAlign w:val="center"/>
          </w:tcPr>
          <w:p w:rsidR="006D0484" w:rsidRPr="00023466" w:rsidRDefault="004C4730" w:rsidP="004C4730">
            <w:pPr>
              <w:widowControl w:val="0"/>
              <w:autoSpaceDE w:val="0"/>
              <w:autoSpaceDN w:val="0"/>
              <w:spacing w:line="256" w:lineRule="auto"/>
              <w:jc w:val="right"/>
              <w:rPr>
                <w:rFonts w:ascii="PT Astra Serif" w:eastAsia="Times New Roman" w:hAnsi="PT Astra Serif" w:cs="Times New Roman"/>
                <w:b/>
                <w:sz w:val="24"/>
                <w:szCs w:val="24"/>
              </w:rPr>
            </w:pPr>
            <w:r w:rsidRPr="00023466">
              <w:rPr>
                <w:rFonts w:ascii="PT Astra Serif" w:eastAsia="Times New Roman" w:hAnsi="PT Astra Serif" w:cs="Times New Roman"/>
                <w:b/>
                <w:sz w:val="24"/>
                <w:szCs w:val="24"/>
              </w:rPr>
              <w:t xml:space="preserve">                        период</w:t>
            </w:r>
          </w:p>
          <w:p w:rsidR="004C4730" w:rsidRPr="00023466" w:rsidRDefault="004C4730" w:rsidP="004C4730">
            <w:pPr>
              <w:widowControl w:val="0"/>
              <w:autoSpaceDE w:val="0"/>
              <w:autoSpaceDN w:val="0"/>
              <w:spacing w:line="256" w:lineRule="auto"/>
              <w:rPr>
                <w:rFonts w:ascii="PT Astra Serif" w:eastAsia="Times New Roman" w:hAnsi="PT Astra Serif" w:cs="Times New Roman"/>
                <w:b/>
                <w:sz w:val="24"/>
                <w:szCs w:val="24"/>
              </w:rPr>
            </w:pPr>
            <w:r w:rsidRPr="00023466">
              <w:rPr>
                <w:rFonts w:ascii="PT Astra Serif" w:eastAsia="Times New Roman" w:hAnsi="PT Astra Serif" w:cs="Times New Roman"/>
                <w:b/>
                <w:sz w:val="24"/>
                <w:szCs w:val="24"/>
              </w:rPr>
              <w:t>мероприятия</w:t>
            </w:r>
          </w:p>
        </w:tc>
        <w:tc>
          <w:tcPr>
            <w:tcW w:w="2027" w:type="dxa"/>
          </w:tcPr>
          <w:p w:rsidR="006D0484" w:rsidRPr="00EF03AC" w:rsidRDefault="006D0484" w:rsidP="00E30EA8">
            <w:pPr>
              <w:jc w:val="center"/>
              <w:rPr>
                <w:rFonts w:ascii="PT Astra Serif" w:hAnsi="PT Astra Serif"/>
                <w:b/>
                <w:sz w:val="24"/>
                <w:szCs w:val="24"/>
                <w:lang w:eastAsia="ru-RU"/>
              </w:rPr>
            </w:pPr>
            <w:r w:rsidRPr="00EF03AC">
              <w:rPr>
                <w:rFonts w:ascii="PT Astra Serif" w:hAnsi="PT Astra Serif"/>
                <w:b/>
                <w:sz w:val="24"/>
                <w:szCs w:val="24"/>
                <w:lang w:eastAsia="ru-RU"/>
              </w:rPr>
              <w:t xml:space="preserve">Всего за АППГ по состоянию на </w:t>
            </w:r>
            <w:r w:rsidR="00E56732" w:rsidRPr="00EF03AC">
              <w:rPr>
                <w:rFonts w:ascii="PT Astra Serif" w:hAnsi="PT Astra Serif"/>
                <w:b/>
                <w:sz w:val="24"/>
                <w:szCs w:val="24"/>
                <w:lang w:eastAsia="ru-RU"/>
              </w:rPr>
              <w:t>3</w:t>
            </w:r>
            <w:r w:rsidR="00A35D22">
              <w:rPr>
                <w:rFonts w:ascii="PT Astra Serif" w:hAnsi="PT Astra Serif"/>
                <w:b/>
                <w:sz w:val="24"/>
                <w:szCs w:val="24"/>
                <w:lang w:eastAsia="ru-RU"/>
              </w:rPr>
              <w:t>0</w:t>
            </w:r>
            <w:r w:rsidRPr="00EF03AC">
              <w:rPr>
                <w:rFonts w:ascii="PT Astra Serif" w:hAnsi="PT Astra Serif"/>
                <w:b/>
                <w:sz w:val="24"/>
                <w:szCs w:val="24"/>
                <w:lang w:eastAsia="ru-RU"/>
              </w:rPr>
              <w:t>.11.2018</w:t>
            </w:r>
          </w:p>
        </w:tc>
        <w:tc>
          <w:tcPr>
            <w:tcW w:w="2028" w:type="dxa"/>
          </w:tcPr>
          <w:p w:rsidR="006D0484" w:rsidRPr="00EF03AC" w:rsidRDefault="006D0484" w:rsidP="00E30EA8">
            <w:pPr>
              <w:jc w:val="center"/>
              <w:rPr>
                <w:rFonts w:ascii="PT Astra Serif" w:hAnsi="PT Astra Serif"/>
                <w:b/>
                <w:sz w:val="24"/>
                <w:szCs w:val="24"/>
                <w:lang w:eastAsia="ru-RU"/>
              </w:rPr>
            </w:pPr>
            <w:r w:rsidRPr="00EF03AC">
              <w:rPr>
                <w:rFonts w:ascii="PT Astra Serif" w:hAnsi="PT Astra Serif"/>
                <w:b/>
                <w:sz w:val="24"/>
                <w:szCs w:val="24"/>
                <w:lang w:eastAsia="ru-RU"/>
              </w:rPr>
              <w:t xml:space="preserve">Всего с начала 2019 года по состоянию на </w:t>
            </w:r>
            <w:r w:rsidR="00E56732" w:rsidRPr="00EF03AC">
              <w:rPr>
                <w:rFonts w:ascii="PT Astra Serif" w:hAnsi="PT Astra Serif"/>
                <w:b/>
                <w:sz w:val="24"/>
                <w:szCs w:val="24"/>
                <w:lang w:eastAsia="ru-RU"/>
              </w:rPr>
              <w:t>3</w:t>
            </w:r>
            <w:r w:rsidR="00A35D22">
              <w:rPr>
                <w:rFonts w:ascii="PT Astra Serif" w:hAnsi="PT Astra Serif"/>
                <w:b/>
                <w:sz w:val="24"/>
                <w:szCs w:val="24"/>
                <w:lang w:eastAsia="ru-RU"/>
              </w:rPr>
              <w:t>0</w:t>
            </w:r>
            <w:r w:rsidRPr="00EF03AC">
              <w:rPr>
                <w:rFonts w:ascii="PT Astra Serif" w:hAnsi="PT Astra Serif"/>
                <w:b/>
                <w:sz w:val="24"/>
                <w:szCs w:val="24"/>
                <w:lang w:eastAsia="ru-RU"/>
              </w:rPr>
              <w:t>.11.2019</w:t>
            </w:r>
          </w:p>
        </w:tc>
      </w:tr>
      <w:tr w:rsidR="00474AB1" w:rsidRPr="00023466" w:rsidTr="00BF3866">
        <w:tc>
          <w:tcPr>
            <w:tcW w:w="5778" w:type="dxa"/>
            <w:vAlign w:val="center"/>
          </w:tcPr>
          <w:p w:rsidR="00474AB1" w:rsidRPr="00023466" w:rsidRDefault="00474AB1">
            <w:pPr>
              <w:rPr>
                <w:rFonts w:ascii="PT Astra Serif" w:hAnsi="PT Astra Serif"/>
                <w:b/>
                <w:bCs/>
                <w:color w:val="000000"/>
                <w:sz w:val="24"/>
                <w:szCs w:val="24"/>
              </w:rPr>
            </w:pPr>
            <w:r w:rsidRPr="00023466">
              <w:rPr>
                <w:rFonts w:ascii="PT Astra Serif" w:hAnsi="PT Astra Serif"/>
                <w:b/>
                <w:bCs/>
                <w:color w:val="000000"/>
                <w:sz w:val="24"/>
                <w:szCs w:val="24"/>
              </w:rPr>
              <w:lastRenderedPageBreak/>
              <w:t>Количество проведенных контрольно-надзорных мероприятий всего, в т.ч.:</w:t>
            </w:r>
          </w:p>
        </w:tc>
        <w:tc>
          <w:tcPr>
            <w:tcW w:w="2027" w:type="dxa"/>
            <w:vAlign w:val="center"/>
          </w:tcPr>
          <w:p w:rsidR="00474AB1" w:rsidRPr="00345EFB" w:rsidRDefault="00474AB1">
            <w:pPr>
              <w:jc w:val="right"/>
              <w:rPr>
                <w:rFonts w:ascii="PT Astra Serif" w:hAnsi="PT Astra Serif"/>
                <w:b/>
                <w:bCs/>
                <w:color w:val="000000"/>
                <w:sz w:val="24"/>
                <w:szCs w:val="24"/>
              </w:rPr>
            </w:pPr>
            <w:r w:rsidRPr="00345EFB">
              <w:rPr>
                <w:rFonts w:ascii="PT Astra Serif" w:hAnsi="PT Astra Serif"/>
                <w:b/>
                <w:bCs/>
                <w:color w:val="000000"/>
                <w:sz w:val="24"/>
                <w:szCs w:val="24"/>
              </w:rPr>
              <w:t>671</w:t>
            </w:r>
          </w:p>
        </w:tc>
        <w:tc>
          <w:tcPr>
            <w:tcW w:w="2028" w:type="dxa"/>
            <w:vAlign w:val="center"/>
          </w:tcPr>
          <w:p w:rsidR="00474AB1" w:rsidRPr="00023466" w:rsidRDefault="00474AB1" w:rsidP="00BF5BB6">
            <w:pPr>
              <w:jc w:val="right"/>
              <w:rPr>
                <w:rFonts w:ascii="PT Astra Serif" w:hAnsi="PT Astra Serif"/>
                <w:b/>
                <w:bCs/>
                <w:color w:val="000000"/>
                <w:sz w:val="24"/>
                <w:szCs w:val="24"/>
              </w:rPr>
            </w:pPr>
            <w:r w:rsidRPr="00023466">
              <w:rPr>
                <w:rFonts w:ascii="PT Astra Serif" w:hAnsi="PT Astra Serif"/>
                <w:b/>
                <w:bCs/>
                <w:color w:val="000000"/>
                <w:sz w:val="24"/>
                <w:szCs w:val="24"/>
              </w:rPr>
              <w:t>10</w:t>
            </w:r>
            <w:r w:rsidR="00BF5BB6" w:rsidRPr="00023466">
              <w:rPr>
                <w:rFonts w:ascii="PT Astra Serif" w:hAnsi="PT Astra Serif"/>
                <w:b/>
                <w:bCs/>
                <w:color w:val="000000"/>
                <w:sz w:val="24"/>
                <w:szCs w:val="24"/>
              </w:rPr>
              <w:t>72</w:t>
            </w:r>
          </w:p>
        </w:tc>
      </w:tr>
      <w:tr w:rsidR="00474AB1" w:rsidRPr="00023466" w:rsidTr="00BF3866">
        <w:tc>
          <w:tcPr>
            <w:tcW w:w="5778" w:type="dxa"/>
            <w:vAlign w:val="center"/>
          </w:tcPr>
          <w:p w:rsidR="00474AB1" w:rsidRPr="00023466" w:rsidRDefault="00474AB1">
            <w:pPr>
              <w:jc w:val="both"/>
              <w:rPr>
                <w:rFonts w:ascii="PT Astra Serif" w:hAnsi="PT Astra Serif"/>
                <w:b/>
                <w:bCs/>
                <w:color w:val="000000"/>
                <w:sz w:val="24"/>
                <w:szCs w:val="24"/>
              </w:rPr>
            </w:pPr>
            <w:r w:rsidRPr="00023466">
              <w:rPr>
                <w:rFonts w:ascii="PT Astra Serif" w:hAnsi="PT Astra Serif"/>
                <w:b/>
                <w:bCs/>
                <w:color w:val="000000"/>
                <w:sz w:val="24"/>
                <w:szCs w:val="24"/>
              </w:rPr>
              <w:t>Количество проведенных контрольно-надзорных мероприятий (включая мероприятия в отношении юридических лиц, индивидуальных предпринимателей и</w:t>
            </w:r>
            <w:r w:rsidR="00CF6BFC" w:rsidRPr="00023466">
              <w:rPr>
                <w:rFonts w:ascii="PT Astra Serif" w:hAnsi="PT Astra Serif"/>
                <w:b/>
                <w:bCs/>
                <w:color w:val="000000"/>
                <w:sz w:val="24"/>
                <w:szCs w:val="24"/>
              </w:rPr>
              <w:t xml:space="preserve"> </w:t>
            </w:r>
            <w:r w:rsidRPr="00023466">
              <w:rPr>
                <w:rFonts w:ascii="PT Astra Serif" w:hAnsi="PT Astra Serif"/>
                <w:b/>
                <w:bCs/>
                <w:color w:val="000000"/>
                <w:sz w:val="24"/>
                <w:szCs w:val="24"/>
              </w:rPr>
              <w:t>органов местного самоуправления) по региональному государственному экологическому надзор</w:t>
            </w:r>
            <w:r w:rsidRPr="00EF03AC">
              <w:rPr>
                <w:rFonts w:ascii="PT Astra Serif" w:hAnsi="PT Astra Serif"/>
                <w:b/>
                <w:bCs/>
                <w:color w:val="000000"/>
                <w:sz w:val="24"/>
                <w:szCs w:val="24"/>
              </w:rPr>
              <w:t>у),</w:t>
            </w:r>
            <w:r w:rsidRPr="00023466">
              <w:rPr>
                <w:rFonts w:ascii="PT Astra Serif" w:hAnsi="PT Astra Serif"/>
                <w:b/>
                <w:bCs/>
                <w:color w:val="000000"/>
                <w:sz w:val="24"/>
                <w:szCs w:val="24"/>
              </w:rPr>
              <w:t xml:space="preserve"> в т.ч.:</w:t>
            </w:r>
          </w:p>
        </w:tc>
        <w:tc>
          <w:tcPr>
            <w:tcW w:w="2027" w:type="dxa"/>
            <w:vAlign w:val="center"/>
          </w:tcPr>
          <w:p w:rsidR="00474AB1" w:rsidRPr="00345EFB" w:rsidRDefault="00474AB1">
            <w:pPr>
              <w:jc w:val="right"/>
              <w:rPr>
                <w:rFonts w:ascii="PT Astra Serif" w:hAnsi="PT Astra Serif"/>
                <w:b/>
                <w:bCs/>
                <w:color w:val="000000"/>
                <w:sz w:val="24"/>
                <w:szCs w:val="24"/>
              </w:rPr>
            </w:pPr>
            <w:r w:rsidRPr="00345EFB">
              <w:rPr>
                <w:rFonts w:ascii="PT Astra Serif" w:hAnsi="PT Astra Serif"/>
                <w:b/>
                <w:bCs/>
                <w:color w:val="000000"/>
                <w:sz w:val="24"/>
                <w:szCs w:val="24"/>
              </w:rPr>
              <w:t>669</w:t>
            </w:r>
          </w:p>
        </w:tc>
        <w:tc>
          <w:tcPr>
            <w:tcW w:w="2028" w:type="dxa"/>
            <w:vAlign w:val="center"/>
          </w:tcPr>
          <w:p w:rsidR="00474AB1" w:rsidRPr="00023466" w:rsidRDefault="00BF5BB6">
            <w:pPr>
              <w:jc w:val="right"/>
              <w:rPr>
                <w:rFonts w:ascii="PT Astra Serif" w:hAnsi="PT Astra Serif"/>
                <w:b/>
                <w:bCs/>
                <w:color w:val="000000"/>
                <w:sz w:val="24"/>
                <w:szCs w:val="24"/>
              </w:rPr>
            </w:pPr>
            <w:r w:rsidRPr="00023466">
              <w:rPr>
                <w:rFonts w:ascii="PT Astra Serif" w:hAnsi="PT Astra Serif"/>
                <w:b/>
                <w:bCs/>
                <w:color w:val="000000"/>
                <w:sz w:val="24"/>
                <w:szCs w:val="24"/>
              </w:rPr>
              <w:t>1015</w:t>
            </w:r>
          </w:p>
        </w:tc>
      </w:tr>
      <w:tr w:rsidR="00474AB1" w:rsidRPr="00023466" w:rsidTr="00BF3866">
        <w:tc>
          <w:tcPr>
            <w:tcW w:w="5778" w:type="dxa"/>
            <w:vAlign w:val="center"/>
          </w:tcPr>
          <w:p w:rsidR="00474AB1" w:rsidRPr="00023466" w:rsidRDefault="00474AB1">
            <w:pPr>
              <w:jc w:val="both"/>
              <w:rPr>
                <w:rFonts w:ascii="PT Astra Serif" w:hAnsi="PT Astra Serif"/>
                <w:color w:val="000000"/>
                <w:sz w:val="24"/>
                <w:szCs w:val="24"/>
              </w:rPr>
            </w:pPr>
            <w:r w:rsidRPr="00023466">
              <w:rPr>
                <w:rFonts w:ascii="PT Astra Serif" w:hAnsi="PT Astra Serif"/>
                <w:color w:val="000000"/>
                <w:sz w:val="24"/>
                <w:szCs w:val="24"/>
              </w:rPr>
              <w:t>- проверки;</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276</w:t>
            </w:r>
          </w:p>
        </w:tc>
        <w:tc>
          <w:tcPr>
            <w:tcW w:w="2028" w:type="dxa"/>
            <w:vAlign w:val="center"/>
          </w:tcPr>
          <w:p w:rsidR="00474AB1" w:rsidRPr="00023466" w:rsidRDefault="00BF5BB6">
            <w:pPr>
              <w:jc w:val="right"/>
              <w:rPr>
                <w:rFonts w:ascii="PT Astra Serif" w:hAnsi="PT Astra Serif"/>
                <w:color w:val="000000"/>
                <w:sz w:val="24"/>
                <w:szCs w:val="24"/>
              </w:rPr>
            </w:pPr>
            <w:r w:rsidRPr="00023466">
              <w:rPr>
                <w:rFonts w:ascii="PT Astra Serif" w:hAnsi="PT Astra Serif"/>
                <w:color w:val="000000"/>
                <w:sz w:val="24"/>
                <w:szCs w:val="24"/>
              </w:rPr>
              <w:t>95</w:t>
            </w:r>
          </w:p>
        </w:tc>
      </w:tr>
      <w:tr w:rsidR="00474AB1" w:rsidRPr="00023466" w:rsidTr="00BF3866">
        <w:tc>
          <w:tcPr>
            <w:tcW w:w="5778" w:type="dxa"/>
            <w:vAlign w:val="center"/>
          </w:tcPr>
          <w:p w:rsidR="00474AB1" w:rsidRPr="00023466" w:rsidRDefault="00474AB1">
            <w:pPr>
              <w:jc w:val="both"/>
              <w:rPr>
                <w:rFonts w:ascii="PT Astra Serif" w:hAnsi="PT Astra Serif"/>
                <w:color w:val="000000"/>
                <w:sz w:val="24"/>
                <w:szCs w:val="24"/>
              </w:rPr>
            </w:pPr>
            <w:r w:rsidRPr="00023466">
              <w:rPr>
                <w:rFonts w:ascii="PT Astra Serif" w:hAnsi="PT Astra Serif"/>
                <w:color w:val="000000"/>
                <w:sz w:val="24"/>
                <w:szCs w:val="24"/>
              </w:rPr>
              <w:t>- участие во внеплановых проверках прокуратуры по требованиям о выделении специалистов;</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12</w:t>
            </w:r>
          </w:p>
        </w:tc>
        <w:tc>
          <w:tcPr>
            <w:tcW w:w="2028"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278</w:t>
            </w:r>
          </w:p>
        </w:tc>
      </w:tr>
      <w:tr w:rsidR="00474AB1" w:rsidRPr="00023466" w:rsidTr="00BF3866">
        <w:tc>
          <w:tcPr>
            <w:tcW w:w="5778" w:type="dxa"/>
            <w:vAlign w:val="center"/>
          </w:tcPr>
          <w:p w:rsidR="00474AB1" w:rsidRPr="00EF03AC" w:rsidRDefault="00474AB1">
            <w:pPr>
              <w:jc w:val="both"/>
              <w:rPr>
                <w:rFonts w:ascii="PT Astra Serif" w:hAnsi="PT Astra Serif"/>
                <w:color w:val="000000"/>
                <w:sz w:val="24"/>
                <w:szCs w:val="24"/>
              </w:rPr>
            </w:pPr>
            <w:r w:rsidRPr="00EF03AC">
              <w:rPr>
                <w:rFonts w:ascii="PT Astra Serif" w:hAnsi="PT Astra Serif"/>
                <w:color w:val="000000"/>
                <w:sz w:val="24"/>
                <w:szCs w:val="24"/>
              </w:rPr>
              <w:t>- мероприятия по контролю без взаимодействия с юридическими лицами, индивидуальными предпринимателями, проведенные посредством анализа информации о деятельности либо действиях юридического лица и индивидуального предпринимателя, котора</w:t>
            </w:r>
            <w:r w:rsidR="00047CFA" w:rsidRPr="00EF03AC">
              <w:rPr>
                <w:rFonts w:ascii="PT Astra Serif" w:hAnsi="PT Astra Serif"/>
                <w:color w:val="000000"/>
                <w:sz w:val="24"/>
                <w:szCs w:val="24"/>
              </w:rPr>
              <w:t>я предоставляется такими лицами.</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381</w:t>
            </w:r>
          </w:p>
        </w:tc>
        <w:tc>
          <w:tcPr>
            <w:tcW w:w="2028"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642</w:t>
            </w:r>
          </w:p>
        </w:tc>
      </w:tr>
      <w:tr w:rsidR="00474AB1" w:rsidRPr="00023466" w:rsidTr="00BF3866">
        <w:tc>
          <w:tcPr>
            <w:tcW w:w="5778" w:type="dxa"/>
            <w:vAlign w:val="center"/>
          </w:tcPr>
          <w:p w:rsidR="00474AB1" w:rsidRPr="00EF03AC" w:rsidRDefault="00474AB1" w:rsidP="00E30EA8">
            <w:pPr>
              <w:rPr>
                <w:rFonts w:ascii="PT Astra Serif" w:hAnsi="PT Astra Serif"/>
                <w:b/>
                <w:bCs/>
                <w:color w:val="000000"/>
                <w:sz w:val="24"/>
                <w:szCs w:val="24"/>
              </w:rPr>
            </w:pPr>
            <w:r w:rsidRPr="00EF03AC">
              <w:rPr>
                <w:rFonts w:ascii="PT Astra Serif" w:hAnsi="PT Astra Serif"/>
                <w:b/>
                <w:bCs/>
                <w:color w:val="000000"/>
                <w:sz w:val="24"/>
                <w:szCs w:val="24"/>
              </w:rPr>
              <w:t>Выявлено нарушений обязательных требований</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510</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868</w:t>
            </w:r>
          </w:p>
        </w:tc>
      </w:tr>
      <w:tr w:rsidR="00474AB1" w:rsidRPr="00023466" w:rsidTr="00BF3866">
        <w:tc>
          <w:tcPr>
            <w:tcW w:w="5778" w:type="dxa"/>
            <w:vAlign w:val="center"/>
          </w:tcPr>
          <w:p w:rsidR="00474AB1" w:rsidRPr="00EF03AC" w:rsidRDefault="00474AB1" w:rsidP="00E30EA8">
            <w:pPr>
              <w:rPr>
                <w:rFonts w:ascii="PT Astra Serif" w:hAnsi="PT Astra Serif"/>
                <w:b/>
                <w:bCs/>
                <w:color w:val="000000"/>
                <w:sz w:val="24"/>
                <w:szCs w:val="24"/>
              </w:rPr>
            </w:pPr>
            <w:r w:rsidRPr="00EF03AC">
              <w:rPr>
                <w:rFonts w:ascii="PT Astra Serif" w:hAnsi="PT Astra Serif"/>
                <w:b/>
                <w:bCs/>
                <w:color w:val="000000"/>
                <w:sz w:val="24"/>
                <w:szCs w:val="24"/>
              </w:rPr>
              <w:t>Вынесено постановлений по делам об административных правонарушениях</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396</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702</w:t>
            </w:r>
          </w:p>
        </w:tc>
      </w:tr>
      <w:tr w:rsidR="00474AB1" w:rsidRPr="00023466" w:rsidTr="00BF3866">
        <w:tc>
          <w:tcPr>
            <w:tcW w:w="5778" w:type="dxa"/>
            <w:vAlign w:val="center"/>
          </w:tcPr>
          <w:p w:rsidR="00474AB1" w:rsidRPr="00EF03AC" w:rsidRDefault="00474AB1" w:rsidP="00047CFA">
            <w:pPr>
              <w:rPr>
                <w:rFonts w:ascii="PT Astra Serif" w:hAnsi="PT Astra Serif"/>
                <w:b/>
                <w:bCs/>
                <w:color w:val="000000"/>
                <w:sz w:val="24"/>
                <w:szCs w:val="24"/>
              </w:rPr>
            </w:pPr>
            <w:r w:rsidRPr="00EF03AC">
              <w:rPr>
                <w:rFonts w:ascii="PT Astra Serif" w:hAnsi="PT Astra Serif"/>
                <w:b/>
                <w:bCs/>
                <w:color w:val="000000"/>
                <w:sz w:val="24"/>
                <w:szCs w:val="24"/>
              </w:rPr>
              <w:t>Наложено административных штрафов по результатам рассмотрения дел об административных правонарушениях, тыс. руб.</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14173</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25052</w:t>
            </w:r>
          </w:p>
        </w:tc>
      </w:tr>
      <w:tr w:rsidR="00474AB1" w:rsidRPr="00023466" w:rsidTr="00BF3866">
        <w:tc>
          <w:tcPr>
            <w:tcW w:w="5778" w:type="dxa"/>
            <w:vAlign w:val="center"/>
          </w:tcPr>
          <w:p w:rsidR="00474AB1" w:rsidRPr="00023466" w:rsidRDefault="00474AB1">
            <w:pPr>
              <w:rPr>
                <w:rFonts w:ascii="PT Astra Serif" w:hAnsi="PT Astra Serif"/>
                <w:b/>
                <w:bCs/>
                <w:color w:val="000000"/>
                <w:sz w:val="24"/>
                <w:szCs w:val="24"/>
              </w:rPr>
            </w:pPr>
            <w:r w:rsidRPr="00023466">
              <w:rPr>
                <w:rFonts w:ascii="PT Astra Serif" w:hAnsi="PT Astra Serif"/>
                <w:b/>
                <w:bCs/>
                <w:color w:val="000000"/>
                <w:sz w:val="24"/>
                <w:szCs w:val="24"/>
              </w:rPr>
              <w:t xml:space="preserve">Выдано предписаний об устранении правонарушений обязательных требований </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102</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35</w:t>
            </w:r>
          </w:p>
        </w:tc>
      </w:tr>
      <w:tr w:rsidR="00474AB1" w:rsidRPr="00023466" w:rsidTr="00BF3866">
        <w:tc>
          <w:tcPr>
            <w:tcW w:w="5778" w:type="dxa"/>
            <w:vAlign w:val="center"/>
          </w:tcPr>
          <w:p w:rsidR="00474AB1" w:rsidRPr="00023466" w:rsidRDefault="00474AB1">
            <w:pPr>
              <w:rPr>
                <w:rFonts w:ascii="PT Astra Serif" w:hAnsi="PT Astra Serif"/>
                <w:b/>
                <w:bCs/>
                <w:color w:val="000000"/>
                <w:sz w:val="24"/>
                <w:szCs w:val="24"/>
              </w:rPr>
            </w:pPr>
            <w:r w:rsidRPr="00023466">
              <w:rPr>
                <w:rFonts w:ascii="PT Astra Serif" w:hAnsi="PT Astra Serif"/>
                <w:b/>
                <w:bCs/>
                <w:color w:val="000000"/>
                <w:sz w:val="24"/>
                <w:szCs w:val="24"/>
              </w:rPr>
              <w:t>Проведение мероприятий по лицензионному контролю, в том числе:</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2</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57</w:t>
            </w:r>
          </w:p>
        </w:tc>
      </w:tr>
      <w:tr w:rsidR="00474AB1" w:rsidRPr="00023466" w:rsidTr="00BF3866">
        <w:tc>
          <w:tcPr>
            <w:tcW w:w="5778" w:type="dxa"/>
            <w:vAlign w:val="center"/>
          </w:tcPr>
          <w:p w:rsidR="00474AB1" w:rsidRPr="00023466" w:rsidRDefault="00474AB1">
            <w:pPr>
              <w:jc w:val="both"/>
              <w:rPr>
                <w:rFonts w:ascii="PT Astra Serif" w:hAnsi="PT Astra Serif"/>
                <w:color w:val="000000"/>
                <w:sz w:val="24"/>
                <w:szCs w:val="24"/>
              </w:rPr>
            </w:pPr>
            <w:r w:rsidRPr="00023466">
              <w:rPr>
                <w:rFonts w:ascii="PT Astra Serif" w:hAnsi="PT Astra Serif"/>
                <w:color w:val="000000"/>
                <w:sz w:val="24"/>
                <w:szCs w:val="24"/>
              </w:rPr>
              <w:t xml:space="preserve"> - проверок, в т.ч.</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1 </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27</w:t>
            </w:r>
          </w:p>
        </w:tc>
      </w:tr>
      <w:tr w:rsidR="00474AB1" w:rsidRPr="00023466" w:rsidTr="00BF3866">
        <w:tc>
          <w:tcPr>
            <w:tcW w:w="5778" w:type="dxa"/>
            <w:vAlign w:val="center"/>
          </w:tcPr>
          <w:p w:rsidR="00474AB1" w:rsidRPr="00EF03AC" w:rsidRDefault="00474AB1">
            <w:pPr>
              <w:jc w:val="both"/>
              <w:rPr>
                <w:rFonts w:ascii="PT Astra Serif" w:hAnsi="PT Astra Serif"/>
                <w:color w:val="000000"/>
                <w:sz w:val="24"/>
                <w:szCs w:val="24"/>
              </w:rPr>
            </w:pPr>
            <w:r w:rsidRPr="00EF03AC">
              <w:rPr>
                <w:rFonts w:ascii="PT Astra Serif" w:hAnsi="PT Astra Serif"/>
                <w:color w:val="000000"/>
                <w:sz w:val="24"/>
                <w:szCs w:val="24"/>
              </w:rPr>
              <w:t xml:space="preserve">- плановых проверок </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0</w:t>
            </w:r>
          </w:p>
        </w:tc>
        <w:tc>
          <w:tcPr>
            <w:tcW w:w="2028"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12</w:t>
            </w:r>
          </w:p>
        </w:tc>
      </w:tr>
      <w:tr w:rsidR="00474AB1" w:rsidRPr="00023466" w:rsidTr="00BF3866">
        <w:tc>
          <w:tcPr>
            <w:tcW w:w="5778" w:type="dxa"/>
            <w:vAlign w:val="center"/>
          </w:tcPr>
          <w:p w:rsidR="00474AB1" w:rsidRPr="00EF03AC" w:rsidRDefault="00474AB1" w:rsidP="00E30EA8">
            <w:pPr>
              <w:jc w:val="both"/>
              <w:rPr>
                <w:rFonts w:ascii="PT Astra Serif" w:hAnsi="PT Astra Serif"/>
                <w:color w:val="000000"/>
                <w:sz w:val="24"/>
                <w:szCs w:val="24"/>
              </w:rPr>
            </w:pPr>
            <w:r w:rsidRPr="00EF03AC">
              <w:rPr>
                <w:rFonts w:ascii="PT Astra Serif" w:hAnsi="PT Astra Serif"/>
                <w:color w:val="000000"/>
                <w:sz w:val="24"/>
                <w:szCs w:val="24"/>
              </w:rPr>
              <w:t>- внеплановых проверок</w:t>
            </w:r>
            <w:r w:rsidR="00E30EA8" w:rsidRPr="00EF03AC">
              <w:rPr>
                <w:rFonts w:ascii="PT Astra Serif" w:hAnsi="PT Astra Serif"/>
                <w:color w:val="000000"/>
                <w:sz w:val="24"/>
                <w:szCs w:val="24"/>
              </w:rPr>
              <w:t xml:space="preserve"> (</w:t>
            </w:r>
            <w:r w:rsidRPr="00EF03AC">
              <w:rPr>
                <w:rFonts w:ascii="PT Astra Serif" w:hAnsi="PT Astra Serif"/>
                <w:color w:val="000000"/>
                <w:sz w:val="24"/>
                <w:szCs w:val="24"/>
              </w:rPr>
              <w:t>в т.ч. по заявлени</w:t>
            </w:r>
            <w:r w:rsidR="00E30EA8" w:rsidRPr="00EF03AC">
              <w:rPr>
                <w:rFonts w:ascii="PT Astra Serif" w:hAnsi="PT Astra Serif"/>
                <w:color w:val="000000"/>
                <w:sz w:val="24"/>
                <w:szCs w:val="24"/>
              </w:rPr>
              <w:t>ям</w:t>
            </w:r>
            <w:r w:rsidRPr="00EF03AC">
              <w:rPr>
                <w:rFonts w:ascii="PT Astra Serif" w:hAnsi="PT Astra Serif"/>
                <w:color w:val="000000"/>
                <w:sz w:val="24"/>
                <w:szCs w:val="24"/>
              </w:rPr>
              <w:t xml:space="preserve"> соискател</w:t>
            </w:r>
            <w:r w:rsidR="00E30EA8" w:rsidRPr="00EF03AC">
              <w:rPr>
                <w:rFonts w:ascii="PT Astra Serif" w:hAnsi="PT Astra Serif"/>
                <w:color w:val="000000"/>
                <w:sz w:val="24"/>
                <w:szCs w:val="24"/>
              </w:rPr>
              <w:t>ей</w:t>
            </w:r>
            <w:r w:rsidR="00291020" w:rsidRPr="00EF03AC">
              <w:rPr>
                <w:rFonts w:ascii="PT Astra Serif" w:hAnsi="PT Astra Serif"/>
                <w:color w:val="000000"/>
                <w:sz w:val="24"/>
                <w:szCs w:val="24"/>
              </w:rPr>
              <w:t xml:space="preserve"> лицензии)</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1</w:t>
            </w:r>
          </w:p>
        </w:tc>
        <w:tc>
          <w:tcPr>
            <w:tcW w:w="2028"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15</w:t>
            </w:r>
          </w:p>
        </w:tc>
      </w:tr>
      <w:tr w:rsidR="00474AB1" w:rsidRPr="00023466" w:rsidTr="00BF3866">
        <w:tc>
          <w:tcPr>
            <w:tcW w:w="5778" w:type="dxa"/>
            <w:vAlign w:val="center"/>
          </w:tcPr>
          <w:p w:rsidR="00474AB1" w:rsidRPr="00EF03AC" w:rsidRDefault="00474AB1">
            <w:pPr>
              <w:jc w:val="both"/>
              <w:rPr>
                <w:rFonts w:ascii="PT Astra Serif" w:hAnsi="PT Astra Serif"/>
                <w:color w:val="000000"/>
                <w:sz w:val="24"/>
                <w:szCs w:val="24"/>
              </w:rPr>
            </w:pPr>
            <w:r w:rsidRPr="00EF03AC">
              <w:rPr>
                <w:rFonts w:ascii="PT Astra Serif" w:hAnsi="PT Astra Serif"/>
                <w:color w:val="000000"/>
                <w:sz w:val="24"/>
                <w:szCs w:val="24"/>
              </w:rPr>
              <w:t>- мероприятий по контролю без взаимодействия с юридическими лицами, индивидуальными предпринимателями</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1</w:t>
            </w:r>
          </w:p>
        </w:tc>
        <w:tc>
          <w:tcPr>
            <w:tcW w:w="2028"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30</w:t>
            </w:r>
          </w:p>
        </w:tc>
      </w:tr>
      <w:tr w:rsidR="00474AB1" w:rsidRPr="00023466" w:rsidTr="00BF3866">
        <w:tc>
          <w:tcPr>
            <w:tcW w:w="5778" w:type="dxa"/>
            <w:vAlign w:val="center"/>
          </w:tcPr>
          <w:p w:rsidR="00474AB1" w:rsidRPr="00023466" w:rsidRDefault="00474AB1">
            <w:pPr>
              <w:jc w:val="both"/>
              <w:rPr>
                <w:rFonts w:ascii="PT Astra Serif" w:hAnsi="PT Astra Serif"/>
                <w:b/>
                <w:bCs/>
                <w:color w:val="000000"/>
                <w:sz w:val="24"/>
                <w:szCs w:val="24"/>
              </w:rPr>
            </w:pPr>
            <w:r w:rsidRPr="00023466">
              <w:rPr>
                <w:rFonts w:ascii="PT Astra Serif" w:hAnsi="PT Astra Serif"/>
                <w:b/>
                <w:bCs/>
                <w:color w:val="000000"/>
                <w:sz w:val="24"/>
                <w:szCs w:val="24"/>
              </w:rPr>
              <w:t xml:space="preserve">В ходе мероприятий по лицензионному контролю выявлено нарушений </w:t>
            </w:r>
          </w:p>
        </w:tc>
        <w:tc>
          <w:tcPr>
            <w:tcW w:w="2027"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0</w:t>
            </w:r>
          </w:p>
        </w:tc>
        <w:tc>
          <w:tcPr>
            <w:tcW w:w="2028" w:type="dxa"/>
            <w:vAlign w:val="center"/>
          </w:tcPr>
          <w:p w:rsidR="00474AB1" w:rsidRPr="00023466" w:rsidRDefault="00474AB1">
            <w:pPr>
              <w:jc w:val="right"/>
              <w:rPr>
                <w:rFonts w:ascii="PT Astra Serif" w:hAnsi="PT Astra Serif"/>
                <w:b/>
                <w:bCs/>
                <w:color w:val="000000"/>
                <w:sz w:val="24"/>
                <w:szCs w:val="24"/>
              </w:rPr>
            </w:pPr>
            <w:r w:rsidRPr="00023466">
              <w:rPr>
                <w:rFonts w:ascii="PT Astra Serif" w:hAnsi="PT Astra Serif"/>
                <w:b/>
                <w:bCs/>
                <w:color w:val="000000"/>
                <w:sz w:val="24"/>
                <w:szCs w:val="24"/>
              </w:rPr>
              <w:t>2</w:t>
            </w:r>
          </w:p>
        </w:tc>
      </w:tr>
      <w:tr w:rsidR="00474AB1" w:rsidRPr="00023466" w:rsidTr="00BF3866">
        <w:tc>
          <w:tcPr>
            <w:tcW w:w="5778" w:type="dxa"/>
            <w:vAlign w:val="center"/>
          </w:tcPr>
          <w:p w:rsidR="00474AB1" w:rsidRPr="00023466" w:rsidRDefault="00474AB1">
            <w:pPr>
              <w:jc w:val="both"/>
              <w:rPr>
                <w:rFonts w:ascii="PT Astra Serif" w:hAnsi="PT Astra Serif"/>
                <w:color w:val="000000"/>
                <w:sz w:val="24"/>
                <w:szCs w:val="24"/>
              </w:rPr>
            </w:pPr>
            <w:r w:rsidRPr="00023466">
              <w:rPr>
                <w:rFonts w:ascii="PT Astra Serif" w:hAnsi="PT Astra Serif"/>
                <w:color w:val="000000"/>
                <w:sz w:val="24"/>
                <w:szCs w:val="24"/>
              </w:rPr>
              <w:t>- выдано предписаний</w:t>
            </w:r>
          </w:p>
        </w:tc>
        <w:tc>
          <w:tcPr>
            <w:tcW w:w="2027"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0</w:t>
            </w:r>
          </w:p>
        </w:tc>
        <w:tc>
          <w:tcPr>
            <w:tcW w:w="2028" w:type="dxa"/>
            <w:vAlign w:val="center"/>
          </w:tcPr>
          <w:p w:rsidR="00474AB1" w:rsidRPr="00023466" w:rsidRDefault="00474AB1">
            <w:pPr>
              <w:jc w:val="right"/>
              <w:rPr>
                <w:rFonts w:ascii="PT Astra Serif" w:hAnsi="PT Astra Serif"/>
                <w:color w:val="000000"/>
                <w:sz w:val="24"/>
                <w:szCs w:val="24"/>
              </w:rPr>
            </w:pPr>
            <w:r w:rsidRPr="00023466">
              <w:rPr>
                <w:rFonts w:ascii="PT Astra Serif" w:hAnsi="PT Astra Serif"/>
                <w:color w:val="000000"/>
                <w:sz w:val="24"/>
                <w:szCs w:val="24"/>
              </w:rPr>
              <w:t>1</w:t>
            </w:r>
          </w:p>
        </w:tc>
      </w:tr>
      <w:tr w:rsidR="00047CFA" w:rsidRPr="00023466" w:rsidTr="00BF3866">
        <w:tc>
          <w:tcPr>
            <w:tcW w:w="5778" w:type="dxa"/>
            <w:vAlign w:val="center"/>
          </w:tcPr>
          <w:p w:rsidR="00047CFA" w:rsidRPr="00023466" w:rsidRDefault="00047CFA">
            <w:pPr>
              <w:jc w:val="both"/>
              <w:rPr>
                <w:rFonts w:ascii="PT Astra Serif" w:hAnsi="PT Astra Serif"/>
                <w:color w:val="000000"/>
                <w:sz w:val="24"/>
                <w:szCs w:val="24"/>
              </w:rPr>
            </w:pPr>
            <w:r w:rsidRPr="00023466">
              <w:rPr>
                <w:rFonts w:ascii="PT Astra Serif" w:hAnsi="PT Astra Serif"/>
                <w:color w:val="000000"/>
                <w:sz w:val="24"/>
                <w:szCs w:val="24"/>
              </w:rPr>
              <w:t>- выдано предостережений</w:t>
            </w:r>
          </w:p>
        </w:tc>
        <w:tc>
          <w:tcPr>
            <w:tcW w:w="2027" w:type="dxa"/>
            <w:vAlign w:val="center"/>
          </w:tcPr>
          <w:p w:rsidR="00047CFA" w:rsidRPr="00023466" w:rsidRDefault="00047CFA">
            <w:pPr>
              <w:jc w:val="right"/>
              <w:rPr>
                <w:rFonts w:ascii="PT Astra Serif" w:hAnsi="PT Astra Serif"/>
                <w:color w:val="000000"/>
                <w:sz w:val="24"/>
                <w:szCs w:val="24"/>
              </w:rPr>
            </w:pPr>
            <w:r w:rsidRPr="00023466">
              <w:rPr>
                <w:rFonts w:ascii="PT Astra Serif" w:hAnsi="PT Astra Serif"/>
                <w:color w:val="000000"/>
                <w:sz w:val="24"/>
                <w:szCs w:val="24"/>
              </w:rPr>
              <w:t>1</w:t>
            </w:r>
          </w:p>
        </w:tc>
        <w:tc>
          <w:tcPr>
            <w:tcW w:w="2028" w:type="dxa"/>
            <w:vAlign w:val="center"/>
          </w:tcPr>
          <w:p w:rsidR="00047CFA" w:rsidRPr="00023466" w:rsidRDefault="00047CFA">
            <w:pPr>
              <w:jc w:val="right"/>
              <w:rPr>
                <w:rFonts w:ascii="PT Astra Serif" w:hAnsi="PT Astra Serif"/>
                <w:color w:val="000000"/>
                <w:sz w:val="24"/>
                <w:szCs w:val="24"/>
              </w:rPr>
            </w:pPr>
            <w:r w:rsidRPr="00023466">
              <w:rPr>
                <w:rFonts w:ascii="PT Astra Serif" w:hAnsi="PT Astra Serif"/>
                <w:color w:val="000000"/>
                <w:sz w:val="24"/>
                <w:szCs w:val="24"/>
              </w:rPr>
              <w:t>30</w:t>
            </w:r>
          </w:p>
        </w:tc>
      </w:tr>
    </w:tbl>
    <w:p w:rsidR="00B70859" w:rsidRPr="001F7F09" w:rsidRDefault="00B70859" w:rsidP="00EE1871">
      <w:pPr>
        <w:widowControl w:val="0"/>
        <w:autoSpaceDE w:val="0"/>
        <w:autoSpaceDN w:val="0"/>
        <w:spacing w:after="0" w:line="240" w:lineRule="auto"/>
        <w:ind w:firstLine="709"/>
        <w:jc w:val="both"/>
        <w:rPr>
          <w:rFonts w:ascii="PT Astra Serif" w:eastAsia="Times New Roman" w:hAnsi="PT Astra Serif" w:cs="Times New Roman"/>
          <w:sz w:val="28"/>
          <w:szCs w:val="28"/>
          <w:lang w:eastAsia="ru-RU"/>
        </w:rPr>
      </w:pPr>
    </w:p>
    <w:p w:rsidR="007B1ECB" w:rsidRPr="00872AB8" w:rsidRDefault="006D71A0" w:rsidP="007B1ECB">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И</w:t>
      </w:r>
      <w:r w:rsidR="007B1ECB" w:rsidRPr="001F7F09">
        <w:rPr>
          <w:rFonts w:ascii="PT Astra Serif" w:hAnsi="PT Astra Serif" w:cs="Times New Roman"/>
          <w:sz w:val="28"/>
          <w:szCs w:val="28"/>
        </w:rPr>
        <w:t xml:space="preserve">нформация о результатах проведенных </w:t>
      </w:r>
      <w:r w:rsidR="004C4730" w:rsidRPr="001F7F09">
        <w:rPr>
          <w:rFonts w:ascii="PT Astra Serif" w:hAnsi="PT Astra Serif" w:cs="Times New Roman"/>
          <w:sz w:val="28"/>
          <w:szCs w:val="28"/>
        </w:rPr>
        <w:t>контрольно-надзорных мероприятий (</w:t>
      </w:r>
      <w:r w:rsidR="007B1ECB" w:rsidRPr="001F7F09">
        <w:rPr>
          <w:rFonts w:ascii="PT Astra Serif" w:hAnsi="PT Astra Serif" w:cs="Times New Roman"/>
          <w:sz w:val="28"/>
          <w:szCs w:val="28"/>
        </w:rPr>
        <w:t>проверках</w:t>
      </w:r>
      <w:r w:rsidR="004C4730" w:rsidRPr="001F7F09">
        <w:rPr>
          <w:rFonts w:ascii="PT Astra Serif" w:hAnsi="PT Astra Serif" w:cs="Times New Roman"/>
          <w:sz w:val="28"/>
          <w:szCs w:val="28"/>
        </w:rPr>
        <w:t>)</w:t>
      </w:r>
      <w:r w:rsidR="007B1ECB" w:rsidRPr="001F7F09">
        <w:rPr>
          <w:rFonts w:ascii="PT Astra Serif" w:hAnsi="PT Astra Serif" w:cs="Times New Roman"/>
          <w:sz w:val="28"/>
          <w:szCs w:val="28"/>
        </w:rPr>
        <w:t xml:space="preserve"> </w:t>
      </w:r>
      <w:r w:rsidR="00426F63" w:rsidRPr="001F7F09">
        <w:rPr>
          <w:rFonts w:ascii="PT Astra Serif" w:hAnsi="PT Astra Serif" w:cs="Times New Roman"/>
          <w:sz w:val="28"/>
          <w:szCs w:val="28"/>
        </w:rPr>
        <w:t xml:space="preserve">департаментом </w:t>
      </w:r>
      <w:r w:rsidR="007B1ECB" w:rsidRPr="001F7F09">
        <w:rPr>
          <w:rFonts w:ascii="PT Astra Serif" w:hAnsi="PT Astra Serif" w:cs="Times New Roman"/>
          <w:sz w:val="28"/>
          <w:szCs w:val="28"/>
        </w:rPr>
        <w:t xml:space="preserve">размещается в портале ФГИС «Единый реестр проверок» в соответствии с постановлением Правительства РФ от 28.04.2015 </w:t>
      </w:r>
      <w:r w:rsidR="007B1ECB" w:rsidRPr="00872AB8">
        <w:rPr>
          <w:rFonts w:ascii="PT Astra Serif" w:hAnsi="PT Astra Serif" w:cs="Times New Roman"/>
          <w:sz w:val="28"/>
          <w:szCs w:val="28"/>
        </w:rPr>
        <w:t>года № 415 «О правилах формирования и ведения единого реестра проверок.</w:t>
      </w:r>
    </w:p>
    <w:p w:rsidR="00A95350" w:rsidRPr="00872AB8" w:rsidRDefault="00A95350" w:rsidP="00A95350">
      <w:pPr>
        <w:pStyle w:val="ConsPlusNormal"/>
        <w:ind w:firstLine="709"/>
        <w:jc w:val="both"/>
        <w:rPr>
          <w:rFonts w:ascii="PT Astra Serif" w:hAnsi="PT Astra Serif" w:cs="Times New Roman"/>
          <w:sz w:val="28"/>
          <w:szCs w:val="28"/>
        </w:rPr>
      </w:pPr>
      <w:r w:rsidRPr="00872AB8">
        <w:rPr>
          <w:rFonts w:ascii="PT Astra Serif" w:hAnsi="PT Astra Serif" w:cs="Times New Roman"/>
          <w:sz w:val="28"/>
          <w:szCs w:val="28"/>
        </w:rPr>
        <w:t>Проверки в отношении субъектов, осуществляющих деятельность на особо охраняемых природных территориях регионального значения, в 2019 году не проводились.</w:t>
      </w:r>
    </w:p>
    <w:p w:rsidR="00723A3B" w:rsidRDefault="00723A3B" w:rsidP="00082398">
      <w:pPr>
        <w:pStyle w:val="ConsPlusNormal"/>
        <w:jc w:val="both"/>
        <w:rPr>
          <w:rFonts w:ascii="PT Astra Serif" w:hAnsi="PT Astra Serif" w:cs="Times New Roman"/>
          <w:sz w:val="28"/>
          <w:szCs w:val="28"/>
        </w:rPr>
      </w:pPr>
    </w:p>
    <w:p w:rsidR="00FB3D24" w:rsidRPr="001F7F09" w:rsidRDefault="00FB3D24" w:rsidP="00082398">
      <w:pPr>
        <w:pStyle w:val="ConsPlusNormal"/>
        <w:jc w:val="both"/>
        <w:rPr>
          <w:rFonts w:ascii="PT Astra Serif" w:hAnsi="PT Astra Serif" w:cs="Times New Roman"/>
          <w:sz w:val="28"/>
          <w:szCs w:val="28"/>
        </w:rPr>
      </w:pPr>
    </w:p>
    <w:p w:rsidR="00D96D70" w:rsidRPr="001F7F09" w:rsidRDefault="0040339E" w:rsidP="00C00CBE">
      <w:pPr>
        <w:pStyle w:val="ConsPlusNormal"/>
        <w:numPr>
          <w:ilvl w:val="2"/>
          <w:numId w:val="19"/>
        </w:numPr>
        <w:ind w:left="1560" w:hanging="709"/>
        <w:jc w:val="center"/>
        <w:rPr>
          <w:rFonts w:ascii="PT Astra Serif" w:hAnsi="PT Astra Serif" w:cs="Times New Roman"/>
          <w:sz w:val="28"/>
          <w:szCs w:val="28"/>
        </w:rPr>
      </w:pPr>
      <w:r w:rsidRPr="001F7F09">
        <w:rPr>
          <w:rFonts w:ascii="PT Astra Serif" w:hAnsi="PT Astra Serif" w:cs="Times New Roman"/>
          <w:sz w:val="28"/>
          <w:szCs w:val="28"/>
        </w:rPr>
        <w:lastRenderedPageBreak/>
        <w:t>М</w:t>
      </w:r>
      <w:r w:rsidR="00D96D70" w:rsidRPr="001F7F09">
        <w:rPr>
          <w:rFonts w:ascii="PT Astra Serif" w:hAnsi="PT Astra Serif" w:cs="Times New Roman"/>
          <w:sz w:val="28"/>
          <w:szCs w:val="28"/>
        </w:rPr>
        <w:t>ероприятия по профилактик</w:t>
      </w:r>
      <w:r w:rsidR="00E6361D" w:rsidRPr="001F7F09">
        <w:rPr>
          <w:rFonts w:ascii="PT Astra Serif" w:hAnsi="PT Astra Serif" w:cs="Times New Roman"/>
          <w:sz w:val="28"/>
          <w:szCs w:val="28"/>
        </w:rPr>
        <w:t>е</w:t>
      </w:r>
      <w:r w:rsidR="00D96D70" w:rsidRPr="001F7F09">
        <w:rPr>
          <w:rFonts w:ascii="PT Astra Serif" w:hAnsi="PT Astra Serif" w:cs="Times New Roman"/>
          <w:sz w:val="28"/>
          <w:szCs w:val="28"/>
        </w:rPr>
        <w:t xml:space="preserve"> нарушений и их результат</w:t>
      </w:r>
      <w:r w:rsidR="008D0ED6" w:rsidRPr="001F7F09">
        <w:rPr>
          <w:rFonts w:ascii="PT Astra Serif" w:hAnsi="PT Astra Serif" w:cs="Times New Roman"/>
          <w:sz w:val="28"/>
          <w:szCs w:val="28"/>
        </w:rPr>
        <w:t>ы</w:t>
      </w:r>
    </w:p>
    <w:p w:rsidR="00085428" w:rsidRPr="001F7F09" w:rsidRDefault="00085428" w:rsidP="00767D12">
      <w:pPr>
        <w:widowControl w:val="0"/>
        <w:spacing w:after="0" w:line="240" w:lineRule="auto"/>
        <w:jc w:val="both"/>
        <w:rPr>
          <w:rFonts w:ascii="PT Astra Serif" w:hAnsi="PT Astra Serif" w:cs="Times New Roman"/>
          <w:color w:val="FF0000"/>
          <w:sz w:val="28"/>
          <w:szCs w:val="28"/>
        </w:rPr>
      </w:pPr>
    </w:p>
    <w:p w:rsidR="00FC3572" w:rsidRPr="008A2497" w:rsidRDefault="00566A20" w:rsidP="00210C6D">
      <w:pPr>
        <w:pStyle w:val="ConsPlusNormal"/>
        <w:ind w:firstLine="709"/>
        <w:jc w:val="both"/>
        <w:rPr>
          <w:rFonts w:ascii="PT Astra Serif" w:hAnsi="PT Astra Serif" w:cs="Times New Roman"/>
          <w:color w:val="FF0000"/>
          <w:sz w:val="28"/>
          <w:szCs w:val="28"/>
        </w:rPr>
      </w:pPr>
      <w:r w:rsidRPr="001F7F09">
        <w:rPr>
          <w:rFonts w:ascii="PT Astra Serif" w:hAnsi="PT Astra Serif" w:cs="Times New Roman"/>
          <w:sz w:val="28"/>
          <w:szCs w:val="28"/>
        </w:rPr>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w:t>
      </w:r>
      <w:r w:rsidRPr="008A2497">
        <w:rPr>
          <w:rFonts w:ascii="PT Astra Serif" w:hAnsi="PT Astra Serif" w:cs="Times New Roman"/>
          <w:sz w:val="28"/>
          <w:szCs w:val="28"/>
        </w:rPr>
        <w:t xml:space="preserve">условий, способствующих нарушениям обязательных требований, выдано </w:t>
      </w:r>
      <w:r w:rsidR="004C4730" w:rsidRPr="008A2497">
        <w:rPr>
          <w:rFonts w:ascii="PT Astra Serif" w:hAnsi="PT Astra Serif" w:cs="Times New Roman"/>
          <w:sz w:val="28"/>
          <w:szCs w:val="28"/>
        </w:rPr>
        <w:t>192</w:t>
      </w:r>
      <w:r w:rsidRPr="008A2497">
        <w:rPr>
          <w:rFonts w:ascii="PT Astra Serif" w:hAnsi="PT Astra Serif" w:cs="Times New Roman"/>
          <w:sz w:val="28"/>
          <w:szCs w:val="28"/>
        </w:rPr>
        <w:t xml:space="preserve"> предостережени</w:t>
      </w:r>
      <w:r w:rsidR="004C4730" w:rsidRPr="008A2497">
        <w:rPr>
          <w:rFonts w:ascii="PT Astra Serif" w:hAnsi="PT Astra Serif" w:cs="Times New Roman"/>
          <w:sz w:val="28"/>
          <w:szCs w:val="28"/>
        </w:rPr>
        <w:t>я</w:t>
      </w:r>
      <w:r w:rsidRPr="008A2497">
        <w:rPr>
          <w:rFonts w:ascii="PT Astra Serif" w:hAnsi="PT Astra Serif" w:cs="Times New Roman"/>
          <w:sz w:val="28"/>
          <w:szCs w:val="28"/>
        </w:rPr>
        <w:t xml:space="preserve"> о недопустимости нарушения обязательных требований.</w:t>
      </w:r>
    </w:p>
    <w:p w:rsidR="0033599D" w:rsidRPr="008A2497" w:rsidRDefault="007D7C28" w:rsidP="005D4B56">
      <w:pPr>
        <w:pStyle w:val="ConsPlusNormal"/>
        <w:ind w:firstLine="709"/>
        <w:jc w:val="both"/>
        <w:rPr>
          <w:rFonts w:ascii="PT Astra Serif" w:hAnsi="PT Astra Serif" w:cs="Times New Roman"/>
          <w:sz w:val="28"/>
          <w:szCs w:val="28"/>
        </w:rPr>
      </w:pPr>
      <w:r w:rsidRPr="008A2497">
        <w:rPr>
          <w:rFonts w:ascii="PT Astra Serif" w:hAnsi="PT Astra Serif" w:cs="Times New Roman"/>
          <w:sz w:val="28"/>
          <w:szCs w:val="28"/>
        </w:rPr>
        <w:t xml:space="preserve">По результатам направления предостережений </w:t>
      </w:r>
      <w:r w:rsidR="0033599D" w:rsidRPr="008A2497">
        <w:rPr>
          <w:rFonts w:ascii="PT Astra Serif" w:hAnsi="PT Astra Serif" w:cs="Times New Roman"/>
          <w:sz w:val="28"/>
          <w:szCs w:val="28"/>
        </w:rPr>
        <w:t>157</w:t>
      </w:r>
      <w:r w:rsidRPr="008A2497">
        <w:rPr>
          <w:rFonts w:ascii="PT Astra Serif" w:hAnsi="PT Astra Serif" w:cs="Times New Roman"/>
          <w:sz w:val="28"/>
          <w:szCs w:val="28"/>
        </w:rPr>
        <w:t xml:space="preserve"> юридических лица</w:t>
      </w:r>
      <w:r w:rsidR="00B105BD" w:rsidRPr="008A2497">
        <w:rPr>
          <w:rFonts w:ascii="PT Astra Serif" w:hAnsi="PT Astra Serif" w:cs="Times New Roman"/>
          <w:sz w:val="28"/>
          <w:szCs w:val="28"/>
        </w:rPr>
        <w:t xml:space="preserve"> </w:t>
      </w:r>
      <w:r w:rsidR="0033599D" w:rsidRPr="008A2497">
        <w:rPr>
          <w:rFonts w:ascii="PT Astra Serif" w:hAnsi="PT Astra Serif" w:cs="Times New Roman"/>
          <w:sz w:val="28"/>
          <w:szCs w:val="28"/>
        </w:rPr>
        <w:t xml:space="preserve">направили информацию об их исполнении, 10 </w:t>
      </w:r>
      <w:r w:rsidR="00516801" w:rsidRPr="008A2497">
        <w:rPr>
          <w:rFonts w:ascii="PT Astra Serif" w:hAnsi="PT Astra Serif" w:cs="Times New Roman"/>
          <w:sz w:val="28"/>
          <w:szCs w:val="28"/>
        </w:rPr>
        <w:t>юридически</w:t>
      </w:r>
      <w:r w:rsidR="0033599D" w:rsidRPr="008A2497">
        <w:rPr>
          <w:rFonts w:ascii="PT Astra Serif" w:hAnsi="PT Astra Serif" w:cs="Times New Roman"/>
          <w:sz w:val="28"/>
          <w:szCs w:val="28"/>
        </w:rPr>
        <w:t>х</w:t>
      </w:r>
      <w:r w:rsidR="00516801" w:rsidRPr="008A2497">
        <w:rPr>
          <w:rFonts w:ascii="PT Astra Serif" w:hAnsi="PT Astra Serif" w:cs="Times New Roman"/>
          <w:sz w:val="28"/>
          <w:szCs w:val="28"/>
        </w:rPr>
        <w:t xml:space="preserve"> лиц </w:t>
      </w:r>
      <w:r w:rsidR="0033599D" w:rsidRPr="008A2497">
        <w:rPr>
          <w:rFonts w:ascii="PT Astra Serif" w:hAnsi="PT Astra Serif" w:cs="Times New Roman"/>
          <w:sz w:val="28"/>
          <w:szCs w:val="28"/>
        </w:rPr>
        <w:t xml:space="preserve">направили обоснованные возражения об </w:t>
      </w:r>
      <w:r w:rsidR="006870A6" w:rsidRPr="008A2497">
        <w:rPr>
          <w:rFonts w:ascii="PT Astra Serif" w:hAnsi="PT Astra Serif" w:cs="Times New Roman"/>
          <w:sz w:val="28"/>
          <w:szCs w:val="28"/>
        </w:rPr>
        <w:t>отсутствии</w:t>
      </w:r>
      <w:r w:rsidR="0033599D" w:rsidRPr="008A2497">
        <w:rPr>
          <w:rFonts w:ascii="PT Astra Serif" w:hAnsi="PT Astra Serif" w:cs="Times New Roman"/>
          <w:sz w:val="28"/>
          <w:szCs w:val="28"/>
        </w:rPr>
        <w:t xml:space="preserve"> необходимости исполнения предостережения.</w:t>
      </w:r>
    </w:p>
    <w:p w:rsidR="0033599D" w:rsidRPr="001F7F09" w:rsidRDefault="0033599D" w:rsidP="00B16193">
      <w:pPr>
        <w:pStyle w:val="ConsPlusNormal"/>
        <w:ind w:firstLine="709"/>
        <w:jc w:val="both"/>
        <w:rPr>
          <w:rFonts w:ascii="PT Astra Serif" w:hAnsi="PT Astra Serif" w:cs="Times New Roman"/>
          <w:sz w:val="28"/>
          <w:szCs w:val="28"/>
        </w:rPr>
      </w:pPr>
      <w:r w:rsidRPr="008A2497">
        <w:rPr>
          <w:rFonts w:ascii="PT Astra Serif" w:hAnsi="PT Astra Serif" w:cs="Times New Roman"/>
          <w:sz w:val="28"/>
          <w:szCs w:val="28"/>
        </w:rPr>
        <w:t>Не поступила информация об исполнении 25 предостережений,</w:t>
      </w:r>
      <w:r w:rsidR="008A2497" w:rsidRPr="008A2497">
        <w:rPr>
          <w:rFonts w:ascii="PT Astra Serif" w:hAnsi="PT Astra Serif" w:cs="Times New Roman"/>
          <w:sz w:val="28"/>
          <w:szCs w:val="28"/>
        </w:rPr>
        <w:t xml:space="preserve"> из них </w:t>
      </w:r>
      <w:r w:rsidRPr="008A2497">
        <w:rPr>
          <w:rFonts w:ascii="PT Astra Serif" w:hAnsi="PT Astra Serif" w:cs="Times New Roman"/>
          <w:sz w:val="28"/>
          <w:szCs w:val="28"/>
        </w:rPr>
        <w:t xml:space="preserve">приняты меры по </w:t>
      </w:r>
      <w:r w:rsidR="006870A6" w:rsidRPr="008A2497">
        <w:rPr>
          <w:rFonts w:ascii="PT Astra Serif" w:hAnsi="PT Astra Serif" w:cs="Times New Roman"/>
          <w:sz w:val="28"/>
          <w:szCs w:val="28"/>
        </w:rPr>
        <w:t xml:space="preserve">возбуждению </w:t>
      </w:r>
      <w:r w:rsidRPr="008A2497">
        <w:rPr>
          <w:rFonts w:ascii="PT Astra Serif" w:hAnsi="PT Astra Serif" w:cs="Times New Roman"/>
          <w:sz w:val="28"/>
          <w:szCs w:val="28"/>
        </w:rPr>
        <w:t xml:space="preserve">административного </w:t>
      </w:r>
      <w:r w:rsidR="006870A6" w:rsidRPr="008A2497">
        <w:rPr>
          <w:rFonts w:ascii="PT Astra Serif" w:hAnsi="PT Astra Serif" w:cs="Times New Roman"/>
          <w:sz w:val="28"/>
          <w:szCs w:val="28"/>
        </w:rPr>
        <w:t>производства</w:t>
      </w:r>
      <w:r w:rsidRPr="008A2497">
        <w:rPr>
          <w:rFonts w:ascii="PT Astra Serif" w:hAnsi="PT Astra Serif" w:cs="Times New Roman"/>
          <w:sz w:val="28"/>
          <w:szCs w:val="28"/>
        </w:rPr>
        <w:t xml:space="preserve"> в отношении </w:t>
      </w:r>
      <w:r w:rsidR="006870A6" w:rsidRPr="008A2497">
        <w:rPr>
          <w:rFonts w:ascii="PT Astra Serif" w:hAnsi="PT Astra Serif" w:cs="Times New Roman"/>
          <w:sz w:val="28"/>
          <w:szCs w:val="28"/>
        </w:rPr>
        <w:t>7 юридических лиц</w:t>
      </w:r>
      <w:r w:rsidR="008A2497" w:rsidRPr="008A2497">
        <w:rPr>
          <w:rFonts w:ascii="PT Astra Serif" w:hAnsi="PT Astra Serif" w:cs="Times New Roman"/>
          <w:sz w:val="28"/>
          <w:szCs w:val="28"/>
        </w:rPr>
        <w:t>, по</w:t>
      </w:r>
      <w:r w:rsidR="006870A6" w:rsidRPr="008A2497">
        <w:rPr>
          <w:rFonts w:ascii="PT Astra Serif" w:hAnsi="PT Astra Serif" w:cs="Times New Roman"/>
          <w:sz w:val="28"/>
          <w:szCs w:val="28"/>
        </w:rPr>
        <w:t xml:space="preserve"> 18 предостережениям на </w:t>
      </w:r>
      <w:r w:rsidR="00CD5613" w:rsidRPr="008A2497">
        <w:rPr>
          <w:rFonts w:ascii="PT Astra Serif" w:hAnsi="PT Astra Serif" w:cs="Times New Roman"/>
          <w:sz w:val="28"/>
          <w:szCs w:val="28"/>
        </w:rPr>
        <w:t>3</w:t>
      </w:r>
      <w:r w:rsidR="00DE045F">
        <w:rPr>
          <w:rFonts w:ascii="PT Astra Serif" w:hAnsi="PT Astra Serif" w:cs="Times New Roman"/>
          <w:sz w:val="28"/>
          <w:szCs w:val="28"/>
        </w:rPr>
        <w:t>0</w:t>
      </w:r>
      <w:r w:rsidR="006870A6" w:rsidRPr="008A2497">
        <w:rPr>
          <w:rFonts w:ascii="PT Astra Serif" w:hAnsi="PT Astra Serif" w:cs="Times New Roman"/>
          <w:sz w:val="28"/>
          <w:szCs w:val="28"/>
        </w:rPr>
        <w:t>.1</w:t>
      </w:r>
      <w:r w:rsidR="00CD5613" w:rsidRPr="008A2497">
        <w:rPr>
          <w:rFonts w:ascii="PT Astra Serif" w:hAnsi="PT Astra Serif" w:cs="Times New Roman"/>
          <w:sz w:val="28"/>
          <w:szCs w:val="28"/>
        </w:rPr>
        <w:t>1</w:t>
      </w:r>
      <w:r w:rsidR="006870A6" w:rsidRPr="008A2497">
        <w:rPr>
          <w:rFonts w:ascii="PT Astra Serif" w:hAnsi="PT Astra Serif" w:cs="Times New Roman"/>
          <w:sz w:val="28"/>
          <w:szCs w:val="28"/>
        </w:rPr>
        <w:t>.2019 не истек срок предоставления информации об исполнении.</w:t>
      </w:r>
    </w:p>
    <w:p w:rsidR="00C22B6D" w:rsidRPr="008A2497" w:rsidRDefault="00924EEE" w:rsidP="00B16193">
      <w:pPr>
        <w:autoSpaceDE w:val="0"/>
        <w:autoSpaceDN w:val="0"/>
        <w:adjustRightInd w:val="0"/>
        <w:spacing w:after="0" w:line="240" w:lineRule="auto"/>
        <w:ind w:firstLine="709"/>
        <w:jc w:val="both"/>
        <w:rPr>
          <w:rFonts w:ascii="PT Astra Serif" w:hAnsi="PT Astra Serif" w:cs="PT Astra Serif"/>
          <w:sz w:val="28"/>
          <w:szCs w:val="28"/>
        </w:rPr>
      </w:pPr>
      <w:r w:rsidRPr="001F7F09">
        <w:rPr>
          <w:rFonts w:ascii="PT Astra Serif" w:hAnsi="PT Astra Serif" w:cs="Times New Roman"/>
          <w:sz w:val="28"/>
          <w:szCs w:val="28"/>
        </w:rPr>
        <w:t>Для</w:t>
      </w:r>
      <w:r w:rsidR="00FC3572" w:rsidRPr="001F7F09">
        <w:rPr>
          <w:rFonts w:ascii="PT Astra Serif" w:hAnsi="PT Astra Serif" w:cs="Times New Roman"/>
          <w:sz w:val="28"/>
          <w:szCs w:val="28"/>
        </w:rPr>
        <w:t xml:space="preserve"> п</w:t>
      </w:r>
      <w:r w:rsidR="00DC6C17" w:rsidRPr="001F7F09">
        <w:rPr>
          <w:rFonts w:ascii="PT Astra Serif" w:hAnsi="PT Astra Serif" w:cs="Times New Roman"/>
          <w:sz w:val="28"/>
          <w:szCs w:val="28"/>
        </w:rPr>
        <w:t>овышения</w:t>
      </w:r>
      <w:r w:rsidR="00FC3572" w:rsidRPr="001F7F09">
        <w:rPr>
          <w:rFonts w:ascii="PT Astra Serif" w:hAnsi="PT Astra Serif" w:cs="Times New Roman"/>
          <w:sz w:val="28"/>
          <w:szCs w:val="28"/>
        </w:rPr>
        <w:t xml:space="preserve"> информированности подконтрольных субъектов о действующих обязательных требованиях н</w:t>
      </w:r>
      <w:r w:rsidR="00DC6C17" w:rsidRPr="001F7F09">
        <w:rPr>
          <w:rFonts w:ascii="PT Astra Serif" w:hAnsi="PT Astra Serif" w:cs="Times New Roman"/>
          <w:sz w:val="28"/>
          <w:szCs w:val="28"/>
        </w:rPr>
        <w:t>а официальном сайте департамента в информационно-телекоммуникационной сети «Интернет» (</w:t>
      </w:r>
      <w:hyperlink r:id="rId11" w:history="1">
        <w:r w:rsidR="00DC6C17" w:rsidRPr="001F7F09">
          <w:rPr>
            <w:rStyle w:val="af"/>
            <w:rFonts w:ascii="PT Astra Serif" w:hAnsi="PT Astra Serif" w:cs="Times New Roman"/>
            <w:color w:val="auto"/>
            <w:sz w:val="28"/>
            <w:szCs w:val="28"/>
          </w:rPr>
          <w:t>https://dprr.yanao.ru/</w:t>
        </w:r>
      </w:hyperlink>
      <w:r w:rsidR="00DC6C17" w:rsidRPr="001F7F09">
        <w:rPr>
          <w:rFonts w:ascii="PT Astra Serif" w:hAnsi="PT Astra Serif" w:cs="Times New Roman"/>
          <w:sz w:val="28"/>
          <w:szCs w:val="28"/>
        </w:rPr>
        <w:t xml:space="preserve">) в подразделе «Перечень </w:t>
      </w:r>
      <w:r w:rsidR="00DC6C17" w:rsidRPr="008A2497">
        <w:rPr>
          <w:rFonts w:ascii="PT Astra Serif" w:hAnsi="PT Astra Serif" w:cs="Times New Roman"/>
          <w:sz w:val="28"/>
          <w:szCs w:val="28"/>
        </w:rPr>
        <w:t>обязательных требований»</w:t>
      </w:r>
      <w:r w:rsidR="00FC3572" w:rsidRPr="008A2497">
        <w:rPr>
          <w:rFonts w:ascii="PT Astra Serif" w:hAnsi="PT Astra Serif" w:cs="Times New Roman"/>
          <w:sz w:val="28"/>
          <w:szCs w:val="28"/>
        </w:rPr>
        <w:t xml:space="preserve"> </w:t>
      </w:r>
      <w:r w:rsidR="00541F8A" w:rsidRPr="008A2497">
        <w:rPr>
          <w:rFonts w:ascii="PT Astra Serif" w:hAnsi="PT Astra Serif" w:cs="Times New Roman"/>
          <w:sz w:val="28"/>
          <w:szCs w:val="28"/>
        </w:rPr>
        <w:t xml:space="preserve">размещены </w:t>
      </w:r>
      <w:r w:rsidR="00FC3572" w:rsidRPr="008A2497">
        <w:rPr>
          <w:rFonts w:ascii="PT Astra Serif" w:hAnsi="PT Astra Serif" w:cs="Times New Roman"/>
          <w:sz w:val="28"/>
          <w:szCs w:val="28"/>
        </w:rPr>
        <w:t>руководств</w:t>
      </w:r>
      <w:r w:rsidR="00541F8A" w:rsidRPr="008A2497">
        <w:rPr>
          <w:rFonts w:ascii="PT Astra Serif" w:hAnsi="PT Astra Serif" w:cs="Times New Roman"/>
          <w:sz w:val="28"/>
          <w:szCs w:val="28"/>
        </w:rPr>
        <w:t>а</w:t>
      </w:r>
      <w:r w:rsidR="00FC3572" w:rsidRPr="008A2497">
        <w:rPr>
          <w:rFonts w:ascii="PT Astra Serif" w:hAnsi="PT Astra Serif" w:cs="Times New Roman"/>
          <w:sz w:val="28"/>
          <w:szCs w:val="28"/>
        </w:rPr>
        <w:t xml:space="preserve"> по соблюдению обязательных требований</w:t>
      </w:r>
      <w:r w:rsidR="003A0DF2" w:rsidRPr="008A2497">
        <w:rPr>
          <w:rFonts w:ascii="PT Astra Serif" w:hAnsi="PT Astra Serif" w:cs="Times New Roman"/>
          <w:sz w:val="28"/>
          <w:szCs w:val="28"/>
        </w:rPr>
        <w:t>, а так</w:t>
      </w:r>
      <w:r w:rsidR="00AE2D18" w:rsidRPr="008A2497">
        <w:rPr>
          <w:rFonts w:ascii="PT Astra Serif" w:hAnsi="PT Astra Serif" w:cs="Times New Roman"/>
          <w:sz w:val="28"/>
          <w:szCs w:val="28"/>
        </w:rPr>
        <w:t xml:space="preserve">же введены в действие и размещены на указанном информационном ресурсе </w:t>
      </w:r>
      <w:r w:rsidR="00AE2D18" w:rsidRPr="008A2497">
        <w:rPr>
          <w:rFonts w:ascii="PT Astra Serif" w:hAnsi="PT Astra Serif" w:cs="PT Astra Serif"/>
          <w:sz w:val="28"/>
          <w:szCs w:val="28"/>
        </w:rPr>
        <w:t>проверочные листы (списки контрольных вопросов).</w:t>
      </w:r>
    </w:p>
    <w:p w:rsidR="00C22AD1" w:rsidRPr="00F60C09" w:rsidRDefault="00CB55BA" w:rsidP="00AF55D9">
      <w:pPr>
        <w:pStyle w:val="ConsPlusNormal"/>
        <w:ind w:firstLine="709"/>
        <w:jc w:val="both"/>
        <w:rPr>
          <w:rFonts w:ascii="PT Astra Serif" w:hAnsi="PT Astra Serif" w:cs="Times New Roman"/>
          <w:sz w:val="28"/>
          <w:szCs w:val="28"/>
        </w:rPr>
      </w:pPr>
      <w:r w:rsidRPr="008A2497">
        <w:rPr>
          <w:rFonts w:ascii="PT Astra Serif" w:hAnsi="PT Astra Serif" w:cs="Times New Roman"/>
          <w:sz w:val="28"/>
          <w:szCs w:val="28"/>
        </w:rPr>
        <w:t xml:space="preserve">В рамках Программы </w:t>
      </w:r>
      <w:r w:rsidR="00CB2B0C" w:rsidRPr="008A2497">
        <w:rPr>
          <w:rFonts w:ascii="PT Astra Serif" w:hAnsi="PT Astra Serif" w:cs="Times New Roman"/>
          <w:sz w:val="28"/>
          <w:szCs w:val="28"/>
        </w:rPr>
        <w:t>профилактики нарушений обязательных требований в сфере регионального государственного экологического надзора на 2019 год и на плановый период 2020 и 2021 годов, утвержденной приказом департамента от 28 февраля 2019 года № 686</w:t>
      </w:r>
      <w:r w:rsidRPr="008A2497">
        <w:rPr>
          <w:rFonts w:ascii="PT Astra Serif" w:hAnsi="PT Astra Serif" w:cs="Times New Roman"/>
          <w:sz w:val="28"/>
          <w:szCs w:val="28"/>
        </w:rPr>
        <w:t>, департаментом организован</w:t>
      </w:r>
      <w:r w:rsidR="003A0DF2" w:rsidRPr="008A2497">
        <w:rPr>
          <w:rFonts w:ascii="PT Astra Serif" w:hAnsi="PT Astra Serif" w:cs="Times New Roman"/>
          <w:sz w:val="28"/>
          <w:szCs w:val="28"/>
        </w:rPr>
        <w:t>ы</w:t>
      </w:r>
      <w:r w:rsidRPr="008A2497">
        <w:rPr>
          <w:rFonts w:ascii="PT Astra Serif" w:hAnsi="PT Astra Serif" w:cs="Times New Roman"/>
          <w:sz w:val="28"/>
          <w:szCs w:val="28"/>
        </w:rPr>
        <w:t xml:space="preserve"> и проведен</w:t>
      </w:r>
      <w:r w:rsidR="003A0DF2" w:rsidRPr="008A2497">
        <w:rPr>
          <w:rFonts w:ascii="PT Astra Serif" w:hAnsi="PT Astra Serif" w:cs="Times New Roman"/>
          <w:sz w:val="28"/>
          <w:szCs w:val="28"/>
        </w:rPr>
        <w:t xml:space="preserve">ы следующие </w:t>
      </w:r>
      <w:r w:rsidR="003A0DF2" w:rsidRPr="00F60C09">
        <w:rPr>
          <w:rFonts w:ascii="PT Astra Serif" w:hAnsi="PT Astra Serif" w:cs="Times New Roman"/>
          <w:sz w:val="28"/>
          <w:szCs w:val="28"/>
        </w:rPr>
        <w:t>мероприятия</w:t>
      </w:r>
      <w:r w:rsidR="00AF55D9" w:rsidRPr="00F60C09">
        <w:rPr>
          <w:rFonts w:ascii="PT Astra Serif" w:hAnsi="PT Astra Serif" w:cs="Times New Roman"/>
          <w:sz w:val="28"/>
          <w:szCs w:val="28"/>
        </w:rPr>
        <w:t>:</w:t>
      </w:r>
    </w:p>
    <w:p w:rsidR="007E0D21" w:rsidRPr="00F60C09" w:rsidRDefault="00563611" w:rsidP="007E0D21">
      <w:pPr>
        <w:pStyle w:val="ConsPlusNormal"/>
        <w:ind w:firstLine="709"/>
        <w:jc w:val="both"/>
        <w:rPr>
          <w:rFonts w:ascii="PT Astra Serif" w:hAnsi="PT Astra Serif" w:cs="Times New Roman"/>
          <w:sz w:val="28"/>
          <w:szCs w:val="28"/>
        </w:rPr>
      </w:pPr>
      <w:r w:rsidRPr="00F60C09">
        <w:rPr>
          <w:rFonts w:ascii="PT Astra Serif" w:hAnsi="PT Astra Serif" w:cs="Times New Roman"/>
          <w:sz w:val="28"/>
          <w:szCs w:val="28"/>
        </w:rPr>
        <w:t xml:space="preserve">- в 1 квартале 2019 года проведено </w:t>
      </w:r>
      <w:r w:rsidR="007E0D21" w:rsidRPr="00F60C09">
        <w:rPr>
          <w:rFonts w:ascii="PT Astra Serif" w:hAnsi="PT Astra Serif" w:cs="Times New Roman"/>
          <w:sz w:val="28"/>
          <w:szCs w:val="28"/>
        </w:rPr>
        <w:t>публичное мероприятие в режиме видеоконференцсвязи. Тема семинара: «Актуальные вопросы соблюдения обязательных требований в области охраны окружающей среды в связи с изменениями законодательства в 2019 году».</w:t>
      </w:r>
    </w:p>
    <w:p w:rsidR="00563611" w:rsidRPr="001F7F09" w:rsidRDefault="00563611" w:rsidP="00563611">
      <w:pPr>
        <w:pStyle w:val="ConsPlusNormal"/>
        <w:ind w:firstLine="709"/>
        <w:jc w:val="both"/>
        <w:rPr>
          <w:rFonts w:ascii="PT Astra Serif" w:hAnsi="PT Astra Serif" w:cs="Times New Roman"/>
          <w:sz w:val="28"/>
          <w:szCs w:val="28"/>
        </w:rPr>
      </w:pPr>
      <w:r w:rsidRPr="00F60C09">
        <w:rPr>
          <w:rFonts w:ascii="PT Astra Serif" w:hAnsi="PT Astra Serif" w:cs="Times New Roman"/>
          <w:sz w:val="28"/>
          <w:szCs w:val="28"/>
        </w:rPr>
        <w:t>В публичном обсуждении приняли участие представители территориальных органов Росприроднадзора, МВД России,</w:t>
      </w:r>
      <w:r w:rsidRPr="001F7F09">
        <w:rPr>
          <w:rFonts w:ascii="PT Astra Serif" w:hAnsi="PT Astra Serif" w:cs="Times New Roman"/>
          <w:sz w:val="28"/>
          <w:szCs w:val="28"/>
        </w:rPr>
        <w:t xml:space="preserve"> органов местного самоуправления, предприятий-природопользователей.</w:t>
      </w:r>
    </w:p>
    <w:p w:rsidR="00563611" w:rsidRPr="001F7F09" w:rsidRDefault="00563611" w:rsidP="00563611">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В ходе публичных обсуждений с докладами выступили специалисты управления государственного экологического надзора департамента.</w:t>
      </w:r>
    </w:p>
    <w:p w:rsidR="00AA251C" w:rsidRPr="001F7F09" w:rsidRDefault="00AA251C" w:rsidP="00AA251C">
      <w:pPr>
        <w:spacing w:after="0" w:line="240" w:lineRule="auto"/>
        <w:ind w:firstLine="709"/>
        <w:jc w:val="both"/>
        <w:rPr>
          <w:rFonts w:ascii="PT Astra Serif" w:eastAsia="Times New Roman" w:hAnsi="PT Astra Serif" w:cs="Times New Roman"/>
          <w:sz w:val="28"/>
          <w:szCs w:val="28"/>
          <w:lang w:eastAsia="ru-RU"/>
        </w:rPr>
      </w:pPr>
      <w:r w:rsidRPr="001F7F09">
        <w:rPr>
          <w:rFonts w:ascii="PT Astra Serif" w:eastAsia="Times New Roman" w:hAnsi="PT Astra Serif" w:cs="Times New Roman"/>
          <w:sz w:val="28"/>
          <w:szCs w:val="28"/>
          <w:lang w:eastAsia="ru-RU"/>
        </w:rPr>
        <w:t>В ходе семинара освещены основные изменения природоохранного законодательства с 01 января 2019 года, даны ответы на вопросы, предварительно представленные участниками, а также поступившие непосредственно в ходе мероприятия.</w:t>
      </w:r>
    </w:p>
    <w:p w:rsidR="00C33368" w:rsidRPr="001F7F09" w:rsidRDefault="00C33368" w:rsidP="00B16193">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Информация о проведенных публичных мероприятиях размещена на официальном сайте департамента https://dprr.yanao.ru/ в разделе Пресс-центр/Новости.</w:t>
      </w:r>
    </w:p>
    <w:p w:rsidR="00AA251C" w:rsidRPr="00F60C09" w:rsidRDefault="00AA251C" w:rsidP="00563611">
      <w:pPr>
        <w:pStyle w:val="ConsPlusNormal"/>
        <w:ind w:firstLine="709"/>
        <w:jc w:val="both"/>
        <w:rPr>
          <w:rFonts w:ascii="PT Astra Serif" w:hAnsi="PT Astra Serif" w:cs="Times New Roman"/>
          <w:sz w:val="28"/>
          <w:szCs w:val="28"/>
        </w:rPr>
      </w:pPr>
      <w:r w:rsidRPr="00F60C09">
        <w:rPr>
          <w:rFonts w:ascii="PT Astra Serif" w:hAnsi="PT Astra Serif" w:cs="Times New Roman"/>
          <w:sz w:val="28"/>
          <w:szCs w:val="28"/>
        </w:rPr>
        <w:t xml:space="preserve">- во 2 квартале 2019 года проведено публичное обсуждение результатов правоприменительной практики при осуществлении регионального </w:t>
      </w:r>
      <w:r w:rsidRPr="00F60C09">
        <w:rPr>
          <w:rFonts w:ascii="PT Astra Serif" w:hAnsi="PT Astra Serif" w:cs="Times New Roman"/>
          <w:sz w:val="28"/>
          <w:szCs w:val="28"/>
        </w:rPr>
        <w:lastRenderedPageBreak/>
        <w:t>государственного экологического надзора и лицензионного контроля за 2 квартал 2019 года.</w:t>
      </w:r>
    </w:p>
    <w:p w:rsidR="00AA251C" w:rsidRPr="001F7F09" w:rsidRDefault="00AA251C" w:rsidP="00AA251C">
      <w:pPr>
        <w:pStyle w:val="ConsPlusNormal"/>
        <w:ind w:firstLine="709"/>
        <w:jc w:val="both"/>
        <w:rPr>
          <w:rFonts w:ascii="PT Astra Serif" w:hAnsi="PT Astra Serif" w:cs="Times New Roman"/>
          <w:sz w:val="28"/>
          <w:szCs w:val="28"/>
        </w:rPr>
      </w:pPr>
      <w:r w:rsidRPr="00F60C09">
        <w:rPr>
          <w:rFonts w:ascii="PT Astra Serif" w:hAnsi="PT Astra Serif" w:cs="Times New Roman"/>
          <w:sz w:val="28"/>
          <w:szCs w:val="28"/>
        </w:rPr>
        <w:t>В публичном обсуждении приняли участие представители территориальных органов Росприроднадзора</w:t>
      </w:r>
      <w:r w:rsidRPr="001F7F09">
        <w:rPr>
          <w:rFonts w:ascii="PT Astra Serif" w:hAnsi="PT Astra Serif" w:cs="Times New Roman"/>
          <w:sz w:val="28"/>
          <w:szCs w:val="28"/>
        </w:rPr>
        <w:t>, Россельхознадзора, МВД России, ГКУ «Служба по охране биоресурсов ЯНАО» органов местного самоуправления, предприятий-природопользователей.</w:t>
      </w:r>
    </w:p>
    <w:p w:rsidR="00AA251C" w:rsidRPr="00F60C09" w:rsidRDefault="00AA251C" w:rsidP="00AA251C">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В ходе публичных обсуждений с докладами выступили специалисты </w:t>
      </w:r>
      <w:r w:rsidRPr="00F60C09">
        <w:rPr>
          <w:rFonts w:ascii="PT Astra Serif" w:hAnsi="PT Astra Serif" w:cs="Times New Roman"/>
          <w:sz w:val="28"/>
          <w:szCs w:val="28"/>
        </w:rPr>
        <w:t>управления государственного экологического надзора департамента.</w:t>
      </w:r>
    </w:p>
    <w:p w:rsidR="00AA251C" w:rsidRPr="00F60C09" w:rsidRDefault="00AA251C" w:rsidP="00AA251C">
      <w:pPr>
        <w:pStyle w:val="ConsPlusNormal"/>
        <w:ind w:firstLine="709"/>
        <w:jc w:val="both"/>
        <w:rPr>
          <w:rFonts w:ascii="PT Astra Serif" w:hAnsi="PT Astra Serif" w:cs="Times New Roman"/>
          <w:sz w:val="28"/>
          <w:szCs w:val="28"/>
        </w:rPr>
      </w:pPr>
      <w:r w:rsidRPr="00F60C09">
        <w:rPr>
          <w:rFonts w:ascii="PT Astra Serif" w:hAnsi="PT Astra Serif" w:cs="Times New Roman"/>
          <w:sz w:val="28"/>
          <w:szCs w:val="28"/>
        </w:rPr>
        <w:t xml:space="preserve">Были освещены следующие темы: </w:t>
      </w:r>
      <w:r w:rsidRPr="00F60C09">
        <w:rPr>
          <w:rFonts w:ascii="PT Astra Serif" w:hAnsi="PT Astra Serif"/>
          <w:sz w:val="28"/>
          <w:szCs w:val="28"/>
        </w:rPr>
        <w:t>результаты правоприменительной практики в установленной сфере за первое полугодие 2019 года; изменения в административном законодательстве; результаты правоприменительной практики осуществления лицензионного контроля; оформление разрешительной документации в сфере водных отношений.</w:t>
      </w:r>
    </w:p>
    <w:p w:rsidR="00AA251C" w:rsidRPr="001F7F09" w:rsidRDefault="00C33368" w:rsidP="00B16193">
      <w:pPr>
        <w:pStyle w:val="ConsPlusNormal"/>
        <w:ind w:firstLine="709"/>
        <w:jc w:val="both"/>
        <w:rPr>
          <w:rFonts w:ascii="PT Astra Serif" w:hAnsi="PT Astra Serif" w:cs="Times New Roman"/>
          <w:sz w:val="28"/>
          <w:szCs w:val="28"/>
        </w:rPr>
      </w:pPr>
      <w:r w:rsidRPr="00F60C09">
        <w:rPr>
          <w:rFonts w:ascii="PT Astra Serif" w:hAnsi="PT Astra Serif" w:cs="Times New Roman"/>
          <w:sz w:val="28"/>
          <w:szCs w:val="28"/>
        </w:rPr>
        <w:t>Информация о проведенных публичных мероприятиях размещена на официальном сайте департамента https://</w:t>
      </w:r>
      <w:r w:rsidRPr="001F7F09">
        <w:rPr>
          <w:rFonts w:ascii="PT Astra Serif" w:hAnsi="PT Astra Serif" w:cs="Times New Roman"/>
          <w:sz w:val="28"/>
          <w:szCs w:val="28"/>
        </w:rPr>
        <w:t>dprr.yanao.ru/ в разделе Пресс-центр/Новости.</w:t>
      </w:r>
    </w:p>
    <w:p w:rsidR="00C33368" w:rsidRPr="001F7F09" w:rsidRDefault="00C33368" w:rsidP="00C3336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в 3 квартале 2019 года проведено публичное обсуждение результатов правоприменительной практики при осуществлении регионального государственного экологического надзора и лицензионного контроля за 3 квартал 2019 года».</w:t>
      </w:r>
    </w:p>
    <w:p w:rsidR="00C33368" w:rsidRPr="001F7F09" w:rsidRDefault="00C33368" w:rsidP="00C33368">
      <w:pPr>
        <w:pStyle w:val="af0"/>
        <w:shd w:val="clear" w:color="auto" w:fill="FFFFFF"/>
        <w:spacing w:before="0" w:beforeAutospacing="0" w:after="0" w:afterAutospacing="0"/>
        <w:ind w:right="-142" w:firstLine="709"/>
        <w:contextualSpacing/>
        <w:jc w:val="both"/>
        <w:rPr>
          <w:rFonts w:ascii="PT Astra Serif" w:hAnsi="PT Astra Serif"/>
          <w:sz w:val="28"/>
          <w:szCs w:val="28"/>
        </w:rPr>
      </w:pPr>
      <w:r w:rsidRPr="001F7F09">
        <w:rPr>
          <w:rFonts w:ascii="PT Astra Serif" w:hAnsi="PT Astra Serif"/>
          <w:sz w:val="28"/>
          <w:szCs w:val="28"/>
        </w:rPr>
        <w:t xml:space="preserve">В публичном обсуждении приняли участие </w:t>
      </w:r>
      <w:r w:rsidRPr="001F7F09">
        <w:rPr>
          <w:rFonts w:ascii="PT Astra Serif" w:hAnsi="PT Astra Serif" w:cs="Tms Rmn"/>
          <w:color w:val="000000"/>
          <w:sz w:val="28"/>
          <w:szCs w:val="28"/>
        </w:rPr>
        <w:t xml:space="preserve">представители Департамента строительства и жилищной политики ЯНАО, </w:t>
      </w:r>
      <w:r w:rsidRPr="001F7F09">
        <w:rPr>
          <w:rFonts w:ascii="PT Astra Serif" w:hAnsi="PT Astra Serif"/>
          <w:sz w:val="28"/>
          <w:szCs w:val="28"/>
        </w:rPr>
        <w:t>Отдела государственного контроля, надзора, охраны водных биологических ресурсов и среды их обитания по ЯНАО Нижнеобского территориального управления Федерального агентства по рыболовству,</w:t>
      </w:r>
      <w:r w:rsidRPr="001F7F09">
        <w:rPr>
          <w:rFonts w:ascii="PT Astra Serif" w:hAnsi="PT Astra Serif" w:cs="Tms Rmn"/>
          <w:color w:val="000000"/>
          <w:sz w:val="28"/>
          <w:szCs w:val="28"/>
        </w:rPr>
        <w:t xml:space="preserve"> </w:t>
      </w:r>
      <w:r w:rsidRPr="001F7F09">
        <w:rPr>
          <w:rFonts w:ascii="PT Astra Serif" w:hAnsi="PT Astra Serif"/>
          <w:sz w:val="28"/>
          <w:szCs w:val="28"/>
        </w:rPr>
        <w:t>Департамента тарифной политики, энергетики и жилищно-коммунального комплекса Ямало-Ненецкого автономного округа</w:t>
      </w:r>
      <w:r w:rsidRPr="001F7F09">
        <w:rPr>
          <w:rFonts w:ascii="PT Astra Serif" w:hAnsi="PT Astra Serif" w:cs="Tms Rmn"/>
          <w:color w:val="000000"/>
          <w:sz w:val="28"/>
          <w:szCs w:val="28"/>
        </w:rPr>
        <w:t>, ГКУ «Служба по охране биоресурсов ЯНАО»,</w:t>
      </w:r>
      <w:r w:rsidRPr="001F7F09">
        <w:rPr>
          <w:rFonts w:ascii="PT Astra Serif" w:hAnsi="PT Astra Serif"/>
          <w:bCs/>
          <w:sz w:val="28"/>
          <w:szCs w:val="28"/>
        </w:rPr>
        <w:t xml:space="preserve"> ГКУ ЯНАО «Научный центр изучения Арктики»,</w:t>
      </w:r>
      <w:r w:rsidRPr="001F7F09">
        <w:rPr>
          <w:rFonts w:ascii="PT Astra Serif" w:hAnsi="PT Astra Serif" w:cs="Tms Rmn"/>
          <w:color w:val="000000"/>
          <w:sz w:val="28"/>
          <w:szCs w:val="28"/>
        </w:rPr>
        <w:t xml:space="preserve"> органов местного самоуправления и </w:t>
      </w:r>
      <w:r w:rsidRPr="001F7F09">
        <w:rPr>
          <w:rFonts w:ascii="PT Astra Serif" w:hAnsi="PT Astra Serif"/>
          <w:sz w:val="28"/>
          <w:szCs w:val="28"/>
        </w:rPr>
        <w:t>предприятий-природопользователей.</w:t>
      </w:r>
    </w:p>
    <w:p w:rsidR="00C33368" w:rsidRPr="001F7F09" w:rsidRDefault="00C33368" w:rsidP="00C33368">
      <w:pPr>
        <w:pStyle w:val="af0"/>
        <w:shd w:val="clear" w:color="auto" w:fill="FFFFFF"/>
        <w:spacing w:before="0" w:beforeAutospacing="0" w:after="0" w:afterAutospacing="0"/>
        <w:ind w:right="-142" w:firstLine="709"/>
        <w:contextualSpacing/>
        <w:jc w:val="both"/>
        <w:rPr>
          <w:rFonts w:ascii="PT Astra Serif" w:hAnsi="PT Astra Serif"/>
          <w:sz w:val="28"/>
          <w:szCs w:val="28"/>
        </w:rPr>
      </w:pPr>
      <w:r w:rsidRPr="001F7F09">
        <w:rPr>
          <w:rFonts w:ascii="PT Astra Serif" w:hAnsi="PT Astra Serif"/>
          <w:sz w:val="28"/>
          <w:szCs w:val="28"/>
        </w:rPr>
        <w:t>В ходе публичных обсуждений с докладами выступили специалисты управления государственного экологического надзора, управления лесных отношений, управления водных ресурсов департамента.</w:t>
      </w:r>
    </w:p>
    <w:p w:rsidR="00C33368" w:rsidRPr="001F7F09" w:rsidRDefault="00C33368" w:rsidP="00861EC5">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Освещены следующие вопросы: результаты правоприменительной практики в области регионального государственного экологического надзора за 9 месяцев 2019 года; основные изменения в природоохранном законодательстве; производственный экологический контроль: отчет о результатах его осуществления; результаты правоприменительной практики осуществления лицензионного контроля в области заготовки, хранения, переработки и реализации лома черных металлов, цветных металлов; результаты правоприменительной практики осуществления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 результаты правоприменительной практики в области федерального государственного лесного надзора, федерального государственного пожарного надзора в лесах за 9 месяцев 2019 года; использование водных объектов.</w:t>
      </w:r>
    </w:p>
    <w:p w:rsidR="00C33368" w:rsidRPr="001F7F09" w:rsidRDefault="00C33368" w:rsidP="00861EC5">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Информация о проведенных публичных мероприятиях размещена на </w:t>
      </w:r>
      <w:r w:rsidRPr="001F7F09">
        <w:rPr>
          <w:rFonts w:ascii="PT Astra Serif" w:hAnsi="PT Astra Serif" w:cs="Times New Roman"/>
          <w:sz w:val="28"/>
          <w:szCs w:val="28"/>
        </w:rPr>
        <w:lastRenderedPageBreak/>
        <w:t>официальном сайте департамента https://dprr.yanao.ru/ в разделе Пресс-центр/Новости.</w:t>
      </w:r>
    </w:p>
    <w:p w:rsidR="00861EC5" w:rsidRPr="001F7F09" w:rsidRDefault="00CE6811" w:rsidP="00861EC5">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Программой предусмотрена оценка мероприятий по профилактике нарушений и в целом Программы, отчетные показатели на 2019 год (см. приложение к программе</w:t>
      </w:r>
      <w:r w:rsidR="00861EC5" w:rsidRPr="001F7F09">
        <w:rPr>
          <w:rFonts w:ascii="PT Astra Serif" w:hAnsi="PT Astra Serif" w:cs="Times New Roman"/>
          <w:sz w:val="28"/>
          <w:szCs w:val="28"/>
        </w:rPr>
        <w:t xml:space="preserve"> «Оценка мероприятий по </w:t>
      </w:r>
      <w:r w:rsidR="00861EC5" w:rsidRPr="00900A63">
        <w:rPr>
          <w:rFonts w:ascii="PT Astra Serif" w:hAnsi="PT Astra Serif" w:cs="Times New Roman"/>
          <w:sz w:val="28"/>
          <w:szCs w:val="28"/>
        </w:rPr>
        <w:t>профилактике нарушений и в целом Программы, отчетные показатели на 2020 год»</w:t>
      </w:r>
      <w:r w:rsidR="00D80B75" w:rsidRPr="00900A63">
        <w:rPr>
          <w:rFonts w:ascii="PT Astra Serif" w:hAnsi="PT Astra Serif" w:cs="Times New Roman"/>
          <w:sz w:val="28"/>
          <w:szCs w:val="28"/>
        </w:rPr>
        <w:t>)</w:t>
      </w:r>
      <w:r w:rsidR="00861EC5" w:rsidRPr="00900A63">
        <w:rPr>
          <w:rFonts w:ascii="PT Astra Serif" w:hAnsi="PT Astra Serif" w:cs="Times New Roman"/>
          <w:sz w:val="28"/>
          <w:szCs w:val="28"/>
        </w:rPr>
        <w:t>.</w:t>
      </w:r>
    </w:p>
    <w:p w:rsidR="00CE6811" w:rsidRPr="00115CE3" w:rsidRDefault="00861EC5" w:rsidP="00115CE3">
      <w:pPr>
        <w:widowControl w:val="0"/>
        <w:spacing w:after="0" w:line="240" w:lineRule="auto"/>
        <w:ind w:firstLine="709"/>
        <w:jc w:val="both"/>
        <w:rPr>
          <w:rFonts w:ascii="PT Astra Serif" w:hAnsi="PT Astra Serif" w:cs="Times New Roman"/>
          <w:sz w:val="28"/>
        </w:rPr>
      </w:pPr>
      <w:r w:rsidRPr="001F7F09">
        <w:rPr>
          <w:rFonts w:ascii="PT Astra Serif" w:hAnsi="PT Astra Serif" w:cs="Times New Roman"/>
          <w:sz w:val="28"/>
          <w:szCs w:val="28"/>
        </w:rPr>
        <w:t xml:space="preserve">   </w:t>
      </w:r>
    </w:p>
    <w:p w:rsidR="007971BE" w:rsidRPr="001F7F09" w:rsidRDefault="00934089" w:rsidP="007935AA">
      <w:pPr>
        <w:pStyle w:val="ConsPlusNormal"/>
        <w:numPr>
          <w:ilvl w:val="2"/>
          <w:numId w:val="19"/>
        </w:numPr>
        <w:ind w:left="1134" w:hanging="567"/>
        <w:jc w:val="center"/>
        <w:rPr>
          <w:rFonts w:ascii="PT Astra Serif" w:hAnsi="PT Astra Serif" w:cs="Times New Roman"/>
          <w:sz w:val="28"/>
          <w:szCs w:val="28"/>
        </w:rPr>
      </w:pPr>
      <w:r w:rsidRPr="001F7F09">
        <w:rPr>
          <w:rFonts w:ascii="PT Astra Serif" w:hAnsi="PT Astra Serif" w:cs="Times New Roman"/>
          <w:sz w:val="28"/>
          <w:szCs w:val="28"/>
        </w:rPr>
        <w:t>А</w:t>
      </w:r>
      <w:r w:rsidR="00D96D70" w:rsidRPr="001F7F09">
        <w:rPr>
          <w:rFonts w:ascii="PT Astra Serif" w:hAnsi="PT Astra Serif" w:cs="Times New Roman"/>
          <w:sz w:val="28"/>
          <w:szCs w:val="28"/>
        </w:rPr>
        <w:t>нализ и оценка рисков причинения вреда</w:t>
      </w:r>
      <w:r w:rsidR="0023132A" w:rsidRPr="001F7F09">
        <w:rPr>
          <w:rFonts w:ascii="PT Astra Serif" w:hAnsi="PT Astra Serif" w:cs="Times New Roman"/>
          <w:sz w:val="28"/>
          <w:szCs w:val="28"/>
        </w:rPr>
        <w:t xml:space="preserve"> охраняемым законом ценностям и (или) анализ и оценка причиненного ущерба</w:t>
      </w:r>
    </w:p>
    <w:p w:rsidR="000E7067" w:rsidRPr="001F7F09" w:rsidRDefault="000E7067" w:rsidP="007971BE">
      <w:pPr>
        <w:pStyle w:val="ConsPlusNormal"/>
        <w:ind w:firstLine="709"/>
        <w:jc w:val="both"/>
        <w:rPr>
          <w:rFonts w:ascii="PT Astra Serif" w:hAnsi="PT Astra Serif" w:cs="Times New Roman"/>
          <w:sz w:val="28"/>
          <w:szCs w:val="28"/>
        </w:rPr>
      </w:pP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Ключевым риском является вероятность причинения вреда окружающей среде юридическими лицами и индивидуальными предпринимателями, осуществляющими хозяйственную и (или) иную деятельность. </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С целью учета риска для окружающей среды подконтрольные объекты распределены на 4 категории по уровню негативного воздействия на окружающую среду:</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объекты, оказывающие значительное негативное воздействие на окружающую среду и относящиеся к областям применения наилучших доступных технологий, - объекты I категории;</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объекты, оказывающие умеренное негативное воздействие на окружающую среду, - объекты II категории;</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объекты, оказывающие незначительное негативное воздействие на окружающую среду, - объекты III категории;</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объекты, оказывающие минимальное негативное воздействие на окружающую среду, - объекты IV категории.</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Разделение объектов на категории осуществляется в зависимости от видов экономической деятельности и уровней негативного воздействия на окружающую среду в соответствии с критериями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Российской Федерации от 28 сентября 2015 года № 1029.</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Департамент с 2018 года применяет риск-ориентированный подход при организации и осуществлении регионального государственного экологического надзора, что привело к значительному снижению интенсивности надзорных мероприятий. </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Риск-ориентированный подход представляет собой метод организации и осуществления государственного контроля (надзора), при котором в предусмотренных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w:t>
      </w:r>
      <w:r w:rsidRPr="001F7F09">
        <w:rPr>
          <w:rFonts w:ascii="PT Astra Serif" w:hAnsi="PT Astra Serif" w:cs="Times New Roman"/>
          <w:sz w:val="28"/>
          <w:szCs w:val="28"/>
        </w:rPr>
        <w:lastRenderedPageBreak/>
        <w:t>категории риска либо определенному классу (категории) опасности.</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Критерии отнесения используемых юридическими лицами и индивидуальными предпринимателями производственных объектов к определенной категории риска для регионального государственного экологического надзора утверждены постановлением Правительства Российской Федерации от 22 ноября 2017 года № 1410.</w:t>
      </w:r>
    </w:p>
    <w:p w:rsidR="00320F95" w:rsidRPr="001F7F09" w:rsidRDefault="007971BE" w:rsidP="00BD71DA">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План проведения плановых проверок юридических лиц и индивидуальных предпринимателей на 20</w:t>
      </w:r>
      <w:r w:rsidR="006A3C6D" w:rsidRPr="001F7F09">
        <w:rPr>
          <w:rFonts w:ascii="PT Astra Serif" w:hAnsi="PT Astra Serif" w:cs="Times New Roman"/>
          <w:sz w:val="28"/>
          <w:szCs w:val="28"/>
        </w:rPr>
        <w:t>20</w:t>
      </w:r>
      <w:r w:rsidRPr="001F7F09">
        <w:rPr>
          <w:rFonts w:ascii="PT Astra Serif" w:hAnsi="PT Astra Serif" w:cs="Times New Roman"/>
          <w:sz w:val="28"/>
          <w:szCs w:val="28"/>
        </w:rPr>
        <w:t xml:space="preserve"> год</w:t>
      </w:r>
      <w:r w:rsidR="00BD71DA" w:rsidRPr="001F7F09">
        <w:rPr>
          <w:rFonts w:ascii="PT Astra Serif" w:hAnsi="PT Astra Serif" w:cs="Times New Roman"/>
          <w:sz w:val="28"/>
          <w:szCs w:val="28"/>
        </w:rPr>
        <w:t xml:space="preserve"> сформирован и реализуется с учетом риск-ориентированного подхода.</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Применительно к организации и осуществлению регионального экологического надзора установлены пять категорий риска производственных объектов.</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Плановые проверки юридических лиц, индивидуальных предпринимателей, использующих производственные объекты, оказывающие негативное воздействие на окружающую среду и отнесенные к определенной категории риска в соответствии с </w:t>
      </w:r>
      <w:hyperlink r:id="rId12" w:history="1">
        <w:r w:rsidRPr="001F7F09">
          <w:rPr>
            <w:rFonts w:ascii="PT Astra Serif" w:hAnsi="PT Astra Serif" w:cs="Times New Roman"/>
            <w:sz w:val="28"/>
            <w:szCs w:val="28"/>
          </w:rPr>
          <w:t>критериями</w:t>
        </w:r>
      </w:hyperlink>
      <w:r w:rsidRPr="001F7F09">
        <w:rPr>
          <w:rFonts w:ascii="PT Astra Serif" w:hAnsi="PT Astra Serif" w:cs="Times New Roman"/>
          <w:sz w:val="28"/>
          <w:szCs w:val="28"/>
        </w:rPr>
        <w:t xml:space="preserve"> отнесения производственных объектов, используемых юридическими лицами и индивидуальными предпринимателями, оказывающих негативное воздействие на окружающую среду, к определенной категории риска для регионального государственного экологического надзора:</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для категории высокого риска проводятся один раз в 2 года;</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для категории значительного риска проводятся один раз в 3 года;</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для категории среднего риска проводятся не чаще чем один раз в 4 года;</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для категории умеренного риска проводятся не чаще чем один раз в 5 лет;</w:t>
      </w:r>
    </w:p>
    <w:p w:rsidR="007971BE" w:rsidRPr="001F7F09" w:rsidRDefault="007971BE" w:rsidP="007971BE">
      <w:pPr>
        <w:pStyle w:val="ConsPlusNormal"/>
        <w:numPr>
          <w:ilvl w:val="0"/>
          <w:numId w:val="12"/>
        </w:numPr>
        <w:tabs>
          <w:tab w:val="left" w:pos="993"/>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для категории низкого риска не проводятся.</w:t>
      </w:r>
    </w:p>
    <w:p w:rsidR="007971BE" w:rsidRPr="001F7F09" w:rsidRDefault="007971BE" w:rsidP="00E96BD7">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При этом предусмотрены основания как для повышения категории риска производственного объекта, так и снижения категории риска производственного объекта для тех природопользователей, кто добросовестно соблюдает требования</w:t>
      </w:r>
      <w:r w:rsidR="00E96BD7" w:rsidRPr="001F7F09">
        <w:rPr>
          <w:rFonts w:ascii="PT Astra Serif" w:hAnsi="PT Astra Serif" w:cs="Times New Roman"/>
          <w:sz w:val="28"/>
          <w:szCs w:val="28"/>
        </w:rPr>
        <w:t xml:space="preserve"> действующего законодательства.</w:t>
      </w:r>
    </w:p>
    <w:p w:rsidR="007971BE" w:rsidRPr="001F7F09" w:rsidRDefault="007971BE" w:rsidP="007971BE">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Совершенствование нормативной правовой базы в сфере охраны окружающей среды, дифференциация обязательных требований в зависимости от категории объектов, оказывающих негативное воздействие на окружающую среду, ужесточение санкций за отдельные правонарушения в области охраны окружающей среды и природопользования, повышение квалификации руководителей и работников подконтрольных субъектов могут способствовать снижению количества экологических правонарушений.</w:t>
      </w:r>
    </w:p>
    <w:p w:rsidR="009369B2" w:rsidRPr="009369B2" w:rsidRDefault="00900A63" w:rsidP="00900A63">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 xml:space="preserve"> </w:t>
      </w:r>
    </w:p>
    <w:p w:rsidR="00940E4B" w:rsidRPr="001F7F09" w:rsidRDefault="008B7BA6" w:rsidP="00DB09C6">
      <w:pPr>
        <w:pStyle w:val="ConsPlusNormal"/>
        <w:numPr>
          <w:ilvl w:val="1"/>
          <w:numId w:val="19"/>
        </w:numPr>
        <w:ind w:left="0" w:firstLine="0"/>
        <w:jc w:val="center"/>
        <w:rPr>
          <w:rFonts w:ascii="PT Astra Serif" w:hAnsi="PT Astra Serif" w:cs="Times New Roman"/>
          <w:sz w:val="28"/>
          <w:szCs w:val="28"/>
        </w:rPr>
      </w:pPr>
      <w:r w:rsidRPr="001F7F09">
        <w:rPr>
          <w:rFonts w:ascii="PT Astra Serif" w:hAnsi="PT Astra Serif" w:cs="Times New Roman"/>
          <w:sz w:val="28"/>
          <w:szCs w:val="28"/>
        </w:rPr>
        <w:t>Цели и задачи программы</w:t>
      </w:r>
      <w:r w:rsidR="00226C4D" w:rsidRPr="001F7F09">
        <w:rPr>
          <w:rFonts w:ascii="PT Astra Serif" w:hAnsi="PT Astra Serif" w:cs="Times New Roman"/>
          <w:sz w:val="28"/>
          <w:szCs w:val="28"/>
        </w:rPr>
        <w:t>,</w:t>
      </w:r>
    </w:p>
    <w:p w:rsidR="00CE3754" w:rsidRPr="001F7F09" w:rsidRDefault="00226C4D" w:rsidP="00DB09C6">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 xml:space="preserve">направленные на минимизацию рисков причиненного вреда </w:t>
      </w:r>
    </w:p>
    <w:p w:rsidR="00226C4D" w:rsidRPr="001F7F09" w:rsidRDefault="00226C4D" w:rsidP="00DB09C6">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охраняемым законом ценностям и (или) ущерба</w:t>
      </w:r>
    </w:p>
    <w:p w:rsidR="00940E4B" w:rsidRPr="001F7F09" w:rsidRDefault="00940E4B" w:rsidP="00940E4B">
      <w:pPr>
        <w:pStyle w:val="ConsPlusNormal"/>
        <w:tabs>
          <w:tab w:val="left" w:pos="2520"/>
        </w:tabs>
        <w:jc w:val="both"/>
        <w:rPr>
          <w:rFonts w:ascii="PT Astra Serif" w:hAnsi="PT Astra Serif" w:cs="Times New Roman"/>
          <w:sz w:val="28"/>
          <w:szCs w:val="28"/>
        </w:rPr>
      </w:pPr>
    </w:p>
    <w:p w:rsidR="00940E4B" w:rsidRPr="001F7F09" w:rsidRDefault="00940E4B" w:rsidP="0023132A">
      <w:pPr>
        <w:pStyle w:val="ConsPlusNormal"/>
        <w:numPr>
          <w:ilvl w:val="2"/>
          <w:numId w:val="19"/>
        </w:numPr>
        <w:tabs>
          <w:tab w:val="left" w:pos="1276"/>
        </w:tabs>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Цели </w:t>
      </w:r>
      <w:r w:rsidR="004E2AE3" w:rsidRPr="001F7F09">
        <w:rPr>
          <w:rFonts w:ascii="PT Astra Serif" w:hAnsi="PT Astra Serif" w:cs="Times New Roman"/>
          <w:sz w:val="28"/>
          <w:szCs w:val="28"/>
        </w:rPr>
        <w:t xml:space="preserve">Программы и </w:t>
      </w:r>
      <w:r w:rsidRPr="001F7F09">
        <w:rPr>
          <w:rFonts w:ascii="PT Astra Serif" w:hAnsi="PT Astra Serif" w:cs="Times New Roman"/>
          <w:sz w:val="28"/>
          <w:szCs w:val="28"/>
        </w:rPr>
        <w:t>профилактической работы в рамках регионального государственного экологического надзора:</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предотвращение рисков причинения вреда окружающей среде и снижение размера вреда,</w:t>
      </w:r>
      <w:r w:rsidR="00D03C3D">
        <w:rPr>
          <w:rFonts w:ascii="PT Astra Serif" w:hAnsi="PT Astra Serif" w:cs="Times New Roman"/>
          <w:sz w:val="28"/>
          <w:szCs w:val="28"/>
        </w:rPr>
        <w:t xml:space="preserve"> </w:t>
      </w:r>
      <w:r w:rsidRPr="001F7F09">
        <w:rPr>
          <w:rFonts w:ascii="PT Astra Serif" w:hAnsi="PT Astra Serif" w:cs="Times New Roman"/>
          <w:sz w:val="28"/>
          <w:szCs w:val="28"/>
        </w:rPr>
        <w:t xml:space="preserve">причиненного окружающей среде; </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предупреждение нарушений обязательных требований (снижение числа </w:t>
      </w:r>
      <w:r w:rsidRPr="001F7F09">
        <w:rPr>
          <w:rFonts w:ascii="PT Astra Serif" w:hAnsi="PT Astra Serif" w:cs="Times New Roman"/>
          <w:sz w:val="28"/>
          <w:szCs w:val="28"/>
        </w:rPr>
        <w:lastRenderedPageBreak/>
        <w:t>нарушений обязательных требований) в сфере охраны окружающей среды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r w:rsidR="00857D3C" w:rsidRPr="001F7F09">
        <w:rPr>
          <w:rFonts w:ascii="PT Astra Serif" w:hAnsi="PT Astra Serif" w:cs="Times New Roman"/>
          <w:sz w:val="28"/>
          <w:szCs w:val="28"/>
        </w:rPr>
        <w:t>, а так же л</w:t>
      </w:r>
      <w:r w:rsidR="003C4776" w:rsidRPr="001F7F09">
        <w:rPr>
          <w:rFonts w:ascii="PT Astra Serif" w:hAnsi="PT Astra Serif" w:cs="Times New Roman"/>
          <w:sz w:val="28"/>
          <w:szCs w:val="28"/>
        </w:rPr>
        <w:t>ицензионн</w:t>
      </w:r>
      <w:r w:rsidR="00857D3C" w:rsidRPr="001F7F09">
        <w:rPr>
          <w:rFonts w:ascii="PT Astra Serif" w:hAnsi="PT Astra Serif" w:cs="Times New Roman"/>
          <w:sz w:val="28"/>
          <w:szCs w:val="28"/>
        </w:rPr>
        <w:t>ому</w:t>
      </w:r>
      <w:r w:rsidR="003C4776" w:rsidRPr="001F7F09">
        <w:rPr>
          <w:rFonts w:ascii="PT Astra Serif" w:hAnsi="PT Astra Serif" w:cs="Times New Roman"/>
          <w:sz w:val="28"/>
          <w:szCs w:val="28"/>
        </w:rPr>
        <w:t xml:space="preserve"> контроль?</w:t>
      </w:r>
    </w:p>
    <w:p w:rsidR="00857D3C" w:rsidRPr="001F7F09" w:rsidRDefault="00857D3C" w:rsidP="00857D3C">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предупреждение нарушений обязательных требований (снижение числа нарушений обязательных требований) в сфере лицензионно</w:t>
      </w:r>
      <w:r w:rsidR="007F74EF" w:rsidRPr="001F7F09">
        <w:rPr>
          <w:rFonts w:ascii="PT Astra Serif" w:hAnsi="PT Astra Serif" w:cs="Times New Roman"/>
          <w:sz w:val="28"/>
          <w:szCs w:val="28"/>
        </w:rPr>
        <w:t>го</w:t>
      </w:r>
      <w:r w:rsidRPr="001F7F09">
        <w:rPr>
          <w:rFonts w:ascii="PT Astra Serif" w:hAnsi="PT Astra Serif" w:cs="Times New Roman"/>
          <w:sz w:val="28"/>
          <w:szCs w:val="28"/>
        </w:rPr>
        <w:t xml:space="preserve"> контрол</w:t>
      </w:r>
      <w:r w:rsidR="007F74EF" w:rsidRPr="001F7F09">
        <w:rPr>
          <w:rFonts w:ascii="PT Astra Serif" w:hAnsi="PT Astra Serif" w:cs="Times New Roman"/>
          <w:sz w:val="28"/>
          <w:szCs w:val="28"/>
        </w:rPr>
        <w:t>я.</w:t>
      </w:r>
    </w:p>
    <w:p w:rsidR="00940E4B" w:rsidRPr="001F7F09" w:rsidRDefault="00940E4B" w:rsidP="0023132A">
      <w:pPr>
        <w:pStyle w:val="ConsPlusNormal"/>
        <w:numPr>
          <w:ilvl w:val="2"/>
          <w:numId w:val="19"/>
        </w:numPr>
        <w:tabs>
          <w:tab w:val="left" w:pos="1276"/>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Проведение профилактических мероприятий в рамках регионального государственного экологического надзора позволит решить следующие задачи:</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выявление причин, факторов и условий, способствующих причинению вреда окружающей среде и нарушению обязательных требований, определение способов устранения или снижения рисков их возникновения; </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устранение причин, факторов и условий, способствующих возможному причинению вреда окружающей среде и нарушению обязательных требований; </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установление и оценка зависимости видов, форм и интенсивности профилактических мероприятий от особенностей конкретных подконтрольных субъектов (объектов) и присвоенного им уровня риска (класса опасности), проведение профилактических мероприятий с учетом данных факторов; </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повышение уровня правовой грамотности подконтрольных субъектов, в том числе путем обеспечения доступности информации об обязательных требованиях в области охраны окружающей среды;</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повышение квалификации кадрового состава департамента; </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формирование единого понимания обязательных требований                                   в соответствующей сфере у всех участников надзорной деятельности;</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создание системы консультирования подконтрольных субъектов, в том числе с использованием современных информационно-телекоммуникационных технологий;</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устранение существующих и потенциальных условий, причин и факторов, способных привести к нарушению обязательных требований и причинению вреда подконтрольными субъектами;</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формирование моделей социально ответственного, добросовестного, правового поведения подконтрольных субъектов;</w:t>
      </w:r>
    </w:p>
    <w:p w:rsidR="00940E4B" w:rsidRPr="001F7F09" w:rsidRDefault="00940E4B" w:rsidP="00940E4B">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повышение прозрачности системы контрольно-надзорной деятельности.</w:t>
      </w:r>
    </w:p>
    <w:p w:rsidR="00940E4B" w:rsidRPr="001F7F09" w:rsidRDefault="00940E4B" w:rsidP="0023132A">
      <w:pPr>
        <w:pStyle w:val="ConsPlusNormal"/>
        <w:numPr>
          <w:ilvl w:val="2"/>
          <w:numId w:val="19"/>
        </w:numPr>
        <w:tabs>
          <w:tab w:val="left" w:pos="1276"/>
        </w:tabs>
        <w:ind w:left="0" w:firstLine="709"/>
        <w:jc w:val="both"/>
        <w:rPr>
          <w:rFonts w:ascii="PT Astra Serif" w:hAnsi="PT Astra Serif" w:cs="Times New Roman"/>
          <w:sz w:val="28"/>
          <w:szCs w:val="28"/>
        </w:rPr>
      </w:pPr>
      <w:r w:rsidRPr="001F7F09">
        <w:rPr>
          <w:rFonts w:ascii="PT Astra Serif" w:hAnsi="PT Astra Serif" w:cs="Times New Roman"/>
          <w:sz w:val="28"/>
          <w:szCs w:val="28"/>
        </w:rPr>
        <w:t>Программа призвана обеспечить к 202</w:t>
      </w:r>
      <w:r w:rsidR="00857D3C" w:rsidRPr="001F7F09">
        <w:rPr>
          <w:rFonts w:ascii="PT Astra Serif" w:hAnsi="PT Astra Serif" w:cs="Times New Roman"/>
          <w:sz w:val="28"/>
          <w:szCs w:val="28"/>
        </w:rPr>
        <w:t>2</w:t>
      </w:r>
      <w:r w:rsidRPr="001F7F09">
        <w:rPr>
          <w:rFonts w:ascii="PT Astra Serif" w:hAnsi="PT Astra Serif" w:cs="Times New Roman"/>
          <w:sz w:val="28"/>
          <w:szCs w:val="28"/>
        </w:rPr>
        <w:t xml:space="preserve"> году создание условий для снижения случаев нарушения в области охраны окружающей среды, повышения эффективности регионального государственного экологического надзора, </w:t>
      </w:r>
      <w:r w:rsidR="001B55B6" w:rsidRPr="001F7F09">
        <w:rPr>
          <w:rFonts w:ascii="PT Astra Serif" w:hAnsi="PT Astra Serif" w:cs="Times New Roman"/>
          <w:sz w:val="28"/>
          <w:szCs w:val="28"/>
        </w:rPr>
        <w:t xml:space="preserve">лицензионного контроля, </w:t>
      </w:r>
      <w:r w:rsidRPr="001F7F09">
        <w:rPr>
          <w:rFonts w:ascii="PT Astra Serif" w:hAnsi="PT Astra Serif" w:cs="Times New Roman"/>
          <w:sz w:val="28"/>
          <w:szCs w:val="28"/>
        </w:rPr>
        <w:t>формирования заинтересованности подконтрольных субъектов в соблюдении природоохранных требований.</w:t>
      </w:r>
    </w:p>
    <w:p w:rsidR="00146EF9" w:rsidRPr="001F7F09" w:rsidRDefault="00146EF9" w:rsidP="00082398">
      <w:pPr>
        <w:pStyle w:val="ConsPlusNormal"/>
        <w:jc w:val="both"/>
        <w:rPr>
          <w:rFonts w:ascii="PT Astra Serif" w:hAnsi="PT Astra Serif" w:cs="Times New Roman"/>
          <w:sz w:val="28"/>
          <w:szCs w:val="28"/>
        </w:rPr>
      </w:pPr>
    </w:p>
    <w:p w:rsidR="00226C4D" w:rsidRPr="001F7F09" w:rsidRDefault="00226C4D" w:rsidP="006E53C8">
      <w:pPr>
        <w:pStyle w:val="ConsPlusNormal"/>
        <w:jc w:val="center"/>
        <w:rPr>
          <w:rFonts w:ascii="PT Astra Serif" w:hAnsi="PT Astra Serif" w:cs="Times New Roman"/>
          <w:sz w:val="28"/>
          <w:szCs w:val="28"/>
        </w:rPr>
      </w:pPr>
    </w:p>
    <w:p w:rsidR="00DA4578" w:rsidRPr="001F7F09" w:rsidRDefault="00DA4578" w:rsidP="006E53C8">
      <w:pPr>
        <w:pStyle w:val="ConsPlusNormal"/>
        <w:ind w:firstLine="540"/>
        <w:jc w:val="both"/>
        <w:rPr>
          <w:rFonts w:ascii="PT Astra Serif" w:hAnsi="PT Astra Serif" w:cs="Times New Roman"/>
          <w:color w:val="FF0000"/>
          <w:sz w:val="28"/>
          <w:szCs w:val="28"/>
        </w:rPr>
      </w:pPr>
    </w:p>
    <w:p w:rsidR="007E784A" w:rsidRPr="001F7F09" w:rsidRDefault="00E30989" w:rsidP="006E53C8">
      <w:pPr>
        <w:pStyle w:val="ConsPlusNormal"/>
        <w:jc w:val="center"/>
        <w:rPr>
          <w:rFonts w:ascii="PT Astra Serif" w:hAnsi="PT Astra Serif" w:cs="Times New Roman"/>
          <w:color w:val="FF0000"/>
          <w:sz w:val="28"/>
          <w:szCs w:val="28"/>
        </w:rPr>
      </w:pPr>
      <w:r w:rsidRPr="001F7F09">
        <w:rPr>
          <w:rFonts w:ascii="PT Astra Serif" w:hAnsi="PT Astra Serif" w:cs="Times New Roman"/>
          <w:color w:val="FF0000"/>
          <w:sz w:val="28"/>
          <w:szCs w:val="28"/>
        </w:rPr>
        <w:t xml:space="preserve"> </w:t>
      </w:r>
    </w:p>
    <w:p w:rsidR="008D231D" w:rsidRPr="001F7F09" w:rsidRDefault="008D231D" w:rsidP="006E53C8">
      <w:pPr>
        <w:widowControl w:val="0"/>
        <w:rPr>
          <w:rFonts w:ascii="PT Astra Serif" w:eastAsia="Times New Roman" w:hAnsi="PT Astra Serif" w:cs="Times New Roman"/>
          <w:color w:val="FF0000"/>
          <w:sz w:val="28"/>
          <w:szCs w:val="28"/>
          <w:lang w:eastAsia="ru-RU"/>
        </w:rPr>
      </w:pPr>
      <w:r w:rsidRPr="001F7F09">
        <w:rPr>
          <w:rFonts w:ascii="PT Astra Serif" w:hAnsi="PT Astra Serif" w:cs="Times New Roman"/>
          <w:color w:val="FF0000"/>
          <w:sz w:val="28"/>
          <w:szCs w:val="28"/>
        </w:rPr>
        <w:br w:type="page"/>
      </w:r>
    </w:p>
    <w:p w:rsidR="005135C9" w:rsidRPr="001F7F09" w:rsidRDefault="005135C9" w:rsidP="006E53C8">
      <w:pPr>
        <w:pStyle w:val="ConsPlusNormal"/>
        <w:jc w:val="center"/>
        <w:rPr>
          <w:rFonts w:ascii="PT Astra Serif" w:hAnsi="PT Astra Serif" w:cs="Times New Roman"/>
          <w:color w:val="FF0000"/>
          <w:sz w:val="28"/>
          <w:szCs w:val="28"/>
        </w:rPr>
        <w:sectPr w:rsidR="005135C9" w:rsidRPr="001F7F09" w:rsidSect="009B0792">
          <w:headerReference w:type="default" r:id="rId13"/>
          <w:pgSz w:w="11906" w:h="16838"/>
          <w:pgMar w:top="1134" w:right="566" w:bottom="851" w:left="1418" w:header="709" w:footer="709" w:gutter="0"/>
          <w:cols w:space="708"/>
          <w:titlePg/>
          <w:docGrid w:linePitch="360"/>
        </w:sectPr>
      </w:pPr>
    </w:p>
    <w:p w:rsidR="00045E3D" w:rsidRPr="001F7F09" w:rsidRDefault="00045E3D" w:rsidP="00045E3D">
      <w:pPr>
        <w:pStyle w:val="ConsPlusNormal"/>
        <w:jc w:val="center"/>
        <w:rPr>
          <w:rFonts w:ascii="PT Astra Serif" w:hAnsi="PT Astra Serif"/>
          <w:b/>
          <w:sz w:val="28"/>
          <w:szCs w:val="28"/>
        </w:rPr>
      </w:pPr>
      <w:r w:rsidRPr="001F7F09">
        <w:rPr>
          <w:rFonts w:ascii="PT Astra Serif" w:hAnsi="PT Astra Serif"/>
          <w:b/>
          <w:bCs/>
          <w:spacing w:val="-3"/>
          <w:sz w:val="28"/>
          <w:szCs w:val="28"/>
        </w:rPr>
        <w:lastRenderedPageBreak/>
        <w:t>3.</w:t>
      </w:r>
      <w:r w:rsidRPr="001F7F09">
        <w:rPr>
          <w:rFonts w:ascii="PT Astra Serif" w:hAnsi="PT Astra Serif"/>
          <w:bCs/>
          <w:spacing w:val="-3"/>
          <w:sz w:val="28"/>
          <w:szCs w:val="28"/>
        </w:rPr>
        <w:t xml:space="preserve"> </w:t>
      </w:r>
      <w:r w:rsidRPr="001F7F09">
        <w:rPr>
          <w:rFonts w:ascii="PT Astra Serif" w:hAnsi="PT Astra Serif"/>
          <w:b/>
          <w:sz w:val="28"/>
          <w:szCs w:val="28"/>
        </w:rPr>
        <w:t>План мероприятий по профилактике нарушений</w:t>
      </w:r>
      <w:r w:rsidRPr="001F7F09">
        <w:rPr>
          <w:rFonts w:ascii="PT Astra Serif" w:eastAsiaTheme="minorHAnsi" w:hAnsi="PT Astra Serif"/>
          <w:sz w:val="28"/>
          <w:szCs w:val="28"/>
          <w:lang w:eastAsia="en-US"/>
        </w:rPr>
        <w:t xml:space="preserve"> </w:t>
      </w:r>
      <w:r w:rsidRPr="001F7F09">
        <w:rPr>
          <w:rFonts w:ascii="PT Astra Serif" w:hAnsi="PT Astra Serif"/>
          <w:b/>
          <w:sz w:val="28"/>
          <w:szCs w:val="28"/>
        </w:rPr>
        <w:t xml:space="preserve">на </w:t>
      </w:r>
      <w:r w:rsidR="005E2A44" w:rsidRPr="001F7F09">
        <w:rPr>
          <w:rFonts w:ascii="PT Astra Serif" w:hAnsi="PT Astra Serif"/>
          <w:b/>
          <w:sz w:val="28"/>
          <w:szCs w:val="28"/>
        </w:rPr>
        <w:t>2020</w:t>
      </w:r>
      <w:r w:rsidRPr="001F7F09">
        <w:rPr>
          <w:rFonts w:ascii="PT Astra Serif" w:hAnsi="PT Astra Serif"/>
          <w:b/>
          <w:sz w:val="28"/>
          <w:szCs w:val="28"/>
        </w:rPr>
        <w:t xml:space="preserve"> год</w:t>
      </w:r>
    </w:p>
    <w:p w:rsidR="00045E3D" w:rsidRPr="001F7F09" w:rsidRDefault="00045E3D" w:rsidP="00045E3D">
      <w:pPr>
        <w:pStyle w:val="ConsPlusNormal"/>
        <w:jc w:val="center"/>
        <w:rPr>
          <w:rFonts w:ascii="PT Astra Serif" w:hAnsi="PT Astra Serif"/>
          <w:b/>
          <w:sz w:val="28"/>
          <w:szCs w:val="28"/>
        </w:rPr>
      </w:pPr>
      <w:r w:rsidRPr="001F7F09">
        <w:rPr>
          <w:rFonts w:ascii="PT Astra Serif" w:hAnsi="PT Astra Serif"/>
          <w:b/>
          <w:sz w:val="28"/>
          <w:szCs w:val="28"/>
        </w:rPr>
        <w:t>и проект плана по профилактике нарушений на 202</w:t>
      </w:r>
      <w:r w:rsidR="005E2A44" w:rsidRPr="001F7F09">
        <w:rPr>
          <w:rFonts w:ascii="PT Astra Serif" w:hAnsi="PT Astra Serif"/>
          <w:b/>
          <w:sz w:val="28"/>
          <w:szCs w:val="28"/>
        </w:rPr>
        <w:t>1</w:t>
      </w:r>
      <w:r w:rsidRPr="001F7F09">
        <w:rPr>
          <w:rFonts w:ascii="PT Astra Serif" w:hAnsi="PT Astra Serif"/>
          <w:b/>
          <w:sz w:val="28"/>
          <w:szCs w:val="28"/>
        </w:rPr>
        <w:t xml:space="preserve"> и 202</w:t>
      </w:r>
      <w:r w:rsidR="005E2A44" w:rsidRPr="001F7F09">
        <w:rPr>
          <w:rFonts w:ascii="PT Astra Serif" w:hAnsi="PT Astra Serif"/>
          <w:b/>
          <w:sz w:val="28"/>
          <w:szCs w:val="28"/>
        </w:rPr>
        <w:t>2</w:t>
      </w:r>
      <w:r w:rsidRPr="001F7F09">
        <w:rPr>
          <w:rFonts w:ascii="PT Astra Serif" w:hAnsi="PT Astra Serif"/>
          <w:b/>
          <w:sz w:val="28"/>
          <w:szCs w:val="28"/>
        </w:rPr>
        <w:t xml:space="preserve"> годы</w:t>
      </w:r>
    </w:p>
    <w:p w:rsidR="00045E3D" w:rsidRPr="001F7F09" w:rsidRDefault="00045E3D" w:rsidP="00045E3D">
      <w:pPr>
        <w:pStyle w:val="ConsPlusNormal"/>
        <w:jc w:val="center"/>
        <w:rPr>
          <w:rFonts w:ascii="PT Astra Serif" w:hAnsi="PT Astra Serif"/>
          <w:sz w:val="28"/>
          <w:szCs w:val="28"/>
        </w:rPr>
      </w:pPr>
    </w:p>
    <w:p w:rsidR="00045E3D" w:rsidRPr="001F7F09" w:rsidRDefault="00045E3D" w:rsidP="00045E3D">
      <w:pPr>
        <w:pStyle w:val="ConsPlusNormal"/>
        <w:jc w:val="center"/>
        <w:rPr>
          <w:rFonts w:ascii="PT Astra Serif" w:hAnsi="PT Astra Serif"/>
          <w:sz w:val="28"/>
          <w:szCs w:val="28"/>
        </w:rPr>
      </w:pPr>
      <w:r w:rsidRPr="001F7F09">
        <w:rPr>
          <w:rFonts w:ascii="PT Astra Serif" w:hAnsi="PT Astra Serif"/>
          <w:sz w:val="28"/>
          <w:szCs w:val="28"/>
        </w:rPr>
        <w:t>План мероприятий по профилактике нарушений</w:t>
      </w:r>
      <w:r w:rsidRPr="001F7F09">
        <w:rPr>
          <w:rFonts w:ascii="PT Astra Serif" w:eastAsiaTheme="minorHAnsi" w:hAnsi="PT Astra Serif"/>
          <w:sz w:val="28"/>
          <w:szCs w:val="28"/>
          <w:lang w:eastAsia="en-US"/>
        </w:rPr>
        <w:t xml:space="preserve"> </w:t>
      </w:r>
      <w:r w:rsidRPr="001F7F09">
        <w:rPr>
          <w:rFonts w:ascii="PT Astra Serif" w:hAnsi="PT Astra Serif"/>
          <w:sz w:val="28"/>
          <w:szCs w:val="28"/>
        </w:rPr>
        <w:t xml:space="preserve">на </w:t>
      </w:r>
      <w:r w:rsidR="005E2A44" w:rsidRPr="001F7F09">
        <w:rPr>
          <w:rFonts w:ascii="PT Astra Serif" w:hAnsi="PT Astra Serif"/>
          <w:sz w:val="28"/>
          <w:szCs w:val="28"/>
        </w:rPr>
        <w:t>2020</w:t>
      </w:r>
      <w:r w:rsidRPr="001F7F09">
        <w:rPr>
          <w:rFonts w:ascii="PT Astra Serif" w:hAnsi="PT Astra Serif"/>
          <w:sz w:val="28"/>
          <w:szCs w:val="28"/>
        </w:rPr>
        <w:t xml:space="preserve"> год</w:t>
      </w:r>
    </w:p>
    <w:p w:rsidR="00045E3D" w:rsidRPr="001F7F09" w:rsidRDefault="00045E3D" w:rsidP="0078271D">
      <w:pPr>
        <w:widowControl w:val="0"/>
        <w:shd w:val="clear" w:color="auto" w:fill="FFFFFF"/>
        <w:tabs>
          <w:tab w:val="left" w:pos="1134"/>
        </w:tabs>
        <w:spacing w:after="0" w:line="240" w:lineRule="auto"/>
        <w:jc w:val="both"/>
        <w:rPr>
          <w:rFonts w:ascii="PT Astra Serif" w:eastAsia="Times New Roman" w:hAnsi="PT Astra Serif"/>
          <w:bCs/>
          <w:spacing w:val="-3"/>
          <w:sz w:val="28"/>
          <w:szCs w:val="28"/>
          <w:lang w:eastAsia="ru-RU"/>
        </w:rPr>
      </w:pPr>
    </w:p>
    <w:tbl>
      <w:tblPr>
        <w:tblStyle w:val="a3"/>
        <w:tblW w:w="15026" w:type="dxa"/>
        <w:tblInd w:w="250" w:type="dxa"/>
        <w:tblLayout w:type="fixed"/>
        <w:tblLook w:val="04A0" w:firstRow="1" w:lastRow="0" w:firstColumn="1" w:lastColumn="0" w:noHBand="0" w:noVBand="1"/>
      </w:tblPr>
      <w:tblGrid>
        <w:gridCol w:w="705"/>
        <w:gridCol w:w="4368"/>
        <w:gridCol w:w="3113"/>
        <w:gridCol w:w="2127"/>
        <w:gridCol w:w="2302"/>
        <w:gridCol w:w="2411"/>
      </w:tblGrid>
      <w:tr w:rsidR="00045E3D" w:rsidRPr="001F7F09" w:rsidTr="00303010">
        <w:tc>
          <w:tcPr>
            <w:tcW w:w="705"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w:t>
            </w:r>
          </w:p>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п</w:t>
            </w:r>
            <w:r w:rsidRPr="001F7F09">
              <w:rPr>
                <w:rFonts w:ascii="PT Astra Serif" w:hAnsi="PT Astra Serif" w:cs="Times New Roman"/>
                <w:b/>
                <w:sz w:val="24"/>
                <w:szCs w:val="24"/>
                <w:lang w:val="en-US"/>
              </w:rPr>
              <w:t>/</w:t>
            </w:r>
            <w:r w:rsidRPr="001F7F09">
              <w:rPr>
                <w:rFonts w:ascii="PT Astra Serif" w:hAnsi="PT Astra Serif" w:cs="Times New Roman"/>
                <w:b/>
                <w:sz w:val="24"/>
                <w:szCs w:val="24"/>
              </w:rPr>
              <w:t>п</w:t>
            </w:r>
          </w:p>
        </w:tc>
        <w:tc>
          <w:tcPr>
            <w:tcW w:w="4368"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Формы и виды профилактических мероприятий</w:t>
            </w:r>
          </w:p>
        </w:tc>
        <w:tc>
          <w:tcPr>
            <w:tcW w:w="3113"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Ответственные исполнители</w:t>
            </w:r>
          </w:p>
        </w:tc>
        <w:tc>
          <w:tcPr>
            <w:tcW w:w="2127"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Периодичность проведения, сроки выполнения</w:t>
            </w:r>
          </w:p>
        </w:tc>
        <w:tc>
          <w:tcPr>
            <w:tcW w:w="2302"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Адресаты мероприятия</w:t>
            </w:r>
          </w:p>
        </w:tc>
        <w:tc>
          <w:tcPr>
            <w:tcW w:w="2411"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Ожидаемые результаты проведения мероприятий</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PT Astra Serif"/>
                <w:b/>
                <w:sz w:val="24"/>
                <w:szCs w:val="24"/>
              </w:rPr>
              <w:t>Размещение перечней нормативных правовых актов</w:t>
            </w:r>
          </w:p>
        </w:tc>
      </w:tr>
      <w:tr w:rsidR="001F6962" w:rsidRPr="001F7F09" w:rsidTr="00000444">
        <w:tc>
          <w:tcPr>
            <w:tcW w:w="705" w:type="dxa"/>
            <w:tcBorders>
              <w:top w:val="single" w:sz="4" w:space="0" w:color="auto"/>
              <w:left w:val="single" w:sz="4" w:space="0" w:color="auto"/>
              <w:bottom w:val="single" w:sz="4" w:space="0" w:color="auto"/>
              <w:right w:val="single" w:sz="4" w:space="0" w:color="auto"/>
            </w:tcBorders>
          </w:tcPr>
          <w:p w:rsidR="001F6962" w:rsidRPr="001F7F09" w:rsidRDefault="001F6962" w:rsidP="00045E3D">
            <w:pPr>
              <w:pStyle w:val="ConsPlusNormal"/>
              <w:numPr>
                <w:ilvl w:val="0"/>
                <w:numId w:val="28"/>
              </w:numPr>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Составление отдельных перечней нормативных правовых актов для каждого вида регионального государственного контроля (надзора) по установленной форме</w:t>
            </w:r>
          </w:p>
        </w:tc>
        <w:tc>
          <w:tcPr>
            <w:tcW w:w="3113" w:type="dxa"/>
            <w:vMerge w:val="restart"/>
            <w:tcBorders>
              <w:top w:val="single" w:sz="4" w:space="0" w:color="auto"/>
              <w:left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управление государственного экологического надзора</w:t>
            </w:r>
            <w:r w:rsidR="00373342" w:rsidRPr="001F7F09">
              <w:rPr>
                <w:rFonts w:ascii="PT Astra Serif" w:hAnsi="PT Astra Serif" w:cs="Times New Roman"/>
                <w:sz w:val="24"/>
                <w:szCs w:val="24"/>
              </w:rPr>
              <w:t>,</w:t>
            </w:r>
            <w:r w:rsidRPr="001F7F09">
              <w:rPr>
                <w:rFonts w:ascii="PT Astra Serif" w:hAnsi="PT Astra Serif" w:cs="Times New Roman"/>
                <w:sz w:val="24"/>
                <w:szCs w:val="24"/>
              </w:rPr>
              <w:t xml:space="preserve"> управление</w:t>
            </w:r>
            <w:r w:rsidR="009E5088" w:rsidRPr="001F7F09">
              <w:rPr>
                <w:rFonts w:ascii="PT Astra Serif" w:hAnsi="PT Astra Serif" w:cs="Times New Roman"/>
                <w:sz w:val="24"/>
                <w:szCs w:val="24"/>
              </w:rPr>
              <w:t xml:space="preserve"> по охране и регулированию использования животного мира</w:t>
            </w:r>
          </w:p>
        </w:tc>
        <w:tc>
          <w:tcPr>
            <w:tcW w:w="2127"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В случае отмены действующих или принятия новых нормативных правовых актов – в течение 1 месяца со дня вступления соответствующих нормативных правовых актов в законную силу</w:t>
            </w:r>
          </w:p>
        </w:tc>
        <w:tc>
          <w:tcPr>
            <w:tcW w:w="2302"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1F6962" w:rsidRPr="001F7F09" w:rsidTr="00000444">
        <w:tc>
          <w:tcPr>
            <w:tcW w:w="705" w:type="dxa"/>
            <w:tcBorders>
              <w:top w:val="single" w:sz="4" w:space="0" w:color="auto"/>
              <w:left w:val="single" w:sz="4" w:space="0" w:color="auto"/>
              <w:bottom w:val="single" w:sz="4" w:space="0" w:color="auto"/>
              <w:right w:val="single" w:sz="4" w:space="0" w:color="auto"/>
            </w:tcBorders>
          </w:tcPr>
          <w:p w:rsidR="001F6962" w:rsidRPr="001F7F09" w:rsidRDefault="001F6962" w:rsidP="00045E3D">
            <w:pPr>
              <w:pStyle w:val="ConsPlusNormal"/>
              <w:numPr>
                <w:ilvl w:val="0"/>
                <w:numId w:val="28"/>
              </w:numPr>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Размещение и актуализация на официальном сайте департамента в информационно-телекоммуникационной сети «Интернет» (https://dprr.yanao.ru/) в подразделе «Перечень обязательных требований» для каждого вида регионального государственного контроля (надзора) перечней </w:t>
            </w:r>
            <w:r w:rsidRPr="001F7F09">
              <w:rPr>
                <w:rFonts w:ascii="PT Astra Serif" w:hAnsi="PT Astra Serif" w:cs="Times New Roman"/>
                <w:sz w:val="24"/>
                <w:szCs w:val="24"/>
              </w:rPr>
              <w:lastRenderedPageBreak/>
              <w:t>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tc>
        <w:tc>
          <w:tcPr>
            <w:tcW w:w="3113" w:type="dxa"/>
            <w:vMerge/>
            <w:tcBorders>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tc>
        <w:tc>
          <w:tcPr>
            <w:tcW w:w="2302"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1F6962" w:rsidRPr="001F7F09" w:rsidRDefault="001F696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PT Astra Serif"/>
                <w:b/>
                <w:sz w:val="24"/>
                <w:szCs w:val="24"/>
              </w:rPr>
              <w:t>Информирование по вопросам соблюдения обязательных требований</w:t>
            </w:r>
          </w:p>
        </w:tc>
      </w:tr>
      <w:tr w:rsidR="00D90E42" w:rsidRPr="001F7F09" w:rsidTr="00000444">
        <w:trPr>
          <w:trHeight w:val="2258"/>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E w:val="0"/>
              <w:autoSpaceDN w:val="0"/>
              <w:adjustRightInd w:val="0"/>
              <w:rPr>
                <w:rFonts w:ascii="PT Astra Serif" w:hAnsi="PT Astra Serif" w:cs="PT Astra Serif"/>
                <w:sz w:val="24"/>
                <w:szCs w:val="24"/>
              </w:rPr>
            </w:pPr>
            <w:r w:rsidRPr="001F7F09">
              <w:rPr>
                <w:rFonts w:ascii="PT Astra Serif" w:hAnsi="PT Astra Serif" w:cs="Times New Roman"/>
                <w:sz w:val="24"/>
                <w:szCs w:val="24"/>
              </w:rPr>
              <w:t>Разработка, размещение и актуализация на официальном сайте департамента в информационно-</w:t>
            </w:r>
            <w:r w:rsidRPr="00D03C3D">
              <w:rPr>
                <w:rFonts w:ascii="PT Astra Serif" w:hAnsi="PT Astra Serif" w:cs="Times New Roman"/>
                <w:sz w:val="24"/>
                <w:szCs w:val="24"/>
              </w:rPr>
              <w:t>телекоммуникационной сети «Интернет» (</w:t>
            </w:r>
            <w:hyperlink r:id="rId14" w:history="1">
              <w:r w:rsidRPr="00D03C3D">
                <w:rPr>
                  <w:rStyle w:val="af"/>
                  <w:rFonts w:ascii="PT Astra Serif" w:hAnsi="PT Astra Serif"/>
                  <w:color w:val="auto"/>
                  <w:sz w:val="24"/>
                </w:rPr>
                <w:t>https://dprr.yanao.ru/</w:t>
              </w:r>
            </w:hyperlink>
            <w:r w:rsidRPr="00D03C3D">
              <w:rPr>
                <w:rFonts w:ascii="PT Astra Serif" w:hAnsi="PT Astra Serif" w:cs="Times New Roman"/>
                <w:sz w:val="24"/>
                <w:szCs w:val="24"/>
              </w:rPr>
              <w:t xml:space="preserve">) в подразделе «Перечень обязательных </w:t>
            </w:r>
            <w:r w:rsidRPr="001F7F09">
              <w:rPr>
                <w:rFonts w:ascii="PT Astra Serif" w:hAnsi="PT Astra Serif" w:cs="Times New Roman"/>
                <w:sz w:val="24"/>
                <w:szCs w:val="24"/>
              </w:rPr>
              <w:t xml:space="preserve">требований» руководств по соблюдению обязательных требований </w:t>
            </w:r>
            <w:r w:rsidRPr="001F7F09">
              <w:rPr>
                <w:rFonts w:ascii="PT Astra Serif" w:hAnsi="PT Astra Serif" w:cs="PT Astra Serif"/>
                <w:sz w:val="24"/>
                <w:szCs w:val="24"/>
              </w:rPr>
              <w:t xml:space="preserve">по результатам анализа наиболее часто встречающихся случаев нарушений обязательных требований </w:t>
            </w:r>
          </w:p>
        </w:tc>
        <w:tc>
          <w:tcPr>
            <w:tcW w:w="3113" w:type="dxa"/>
            <w:vMerge w:val="restart"/>
            <w:tcBorders>
              <w:top w:val="single" w:sz="4" w:space="0" w:color="auto"/>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D90E42" w:rsidRPr="001F7F09" w:rsidTr="009369B2">
        <w:trPr>
          <w:trHeight w:val="1566"/>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E w:val="0"/>
              <w:autoSpaceDN w:val="0"/>
              <w:adjustRightInd w:val="0"/>
              <w:rPr>
                <w:rFonts w:ascii="PT Astra Serif" w:hAnsi="PT Astra Serif" w:cs="Times New Roman"/>
                <w:sz w:val="24"/>
                <w:szCs w:val="24"/>
              </w:rPr>
            </w:pPr>
            <w:r w:rsidRPr="001F7F09">
              <w:rPr>
                <w:rFonts w:ascii="PT Astra Serif" w:hAnsi="PT Astra Serif" w:cs="Times New Roman"/>
                <w:sz w:val="24"/>
                <w:szCs w:val="24"/>
              </w:rPr>
              <w:t>Проведение разъяснительной и консультационной работы по вопросам соблюдения обязательных требований.</w:t>
            </w:r>
          </w:p>
          <w:p w:rsidR="00D90E42" w:rsidRPr="001F7F09" w:rsidRDefault="00D90E42" w:rsidP="009369B2">
            <w:pPr>
              <w:autoSpaceDE w:val="0"/>
              <w:autoSpaceDN w:val="0"/>
              <w:adjustRightInd w:val="0"/>
              <w:rPr>
                <w:rFonts w:ascii="PT Astra Serif" w:hAnsi="PT Astra Serif" w:cs="Times New Roman"/>
                <w:sz w:val="24"/>
                <w:szCs w:val="24"/>
              </w:rPr>
            </w:pPr>
            <w:r w:rsidRPr="001F7F09">
              <w:rPr>
                <w:rFonts w:ascii="PT Astra Serif" w:hAnsi="PT Astra Serif" w:cs="Times New Roman"/>
                <w:sz w:val="24"/>
                <w:szCs w:val="24"/>
              </w:rPr>
              <w:t>Размещение материалов с ответами на вопросы юридических лиц и индивидуальных предпринимателей, имеющие общий характер, на официальном сайте департамента в информационно</w:t>
            </w:r>
            <w:r w:rsidRPr="00D03C3D">
              <w:rPr>
                <w:rFonts w:ascii="PT Astra Serif" w:hAnsi="PT Astra Serif" w:cs="Times New Roman"/>
                <w:sz w:val="24"/>
                <w:szCs w:val="24"/>
              </w:rPr>
              <w:t>-телекоммуникационной сети «Интернет» (</w:t>
            </w:r>
            <w:hyperlink r:id="rId15" w:history="1">
              <w:r w:rsidRPr="00D03C3D">
                <w:rPr>
                  <w:rStyle w:val="af"/>
                  <w:rFonts w:ascii="PT Astra Serif" w:hAnsi="PT Astra Serif"/>
                  <w:color w:val="auto"/>
                  <w:sz w:val="24"/>
                </w:rPr>
                <w:t>https://dprr.yanao.ru/</w:t>
              </w:r>
            </w:hyperlink>
            <w:r w:rsidRPr="00D03C3D">
              <w:rPr>
                <w:rFonts w:ascii="PT Astra Serif" w:hAnsi="PT Astra Serif" w:cs="Times New Roman"/>
                <w:sz w:val="24"/>
                <w:szCs w:val="24"/>
              </w:rPr>
              <w:t xml:space="preserve">), </w:t>
            </w:r>
            <w:r w:rsidRPr="001F7F09">
              <w:rPr>
                <w:rFonts w:ascii="PT Astra Serif" w:hAnsi="PT Astra Serif" w:cs="Times New Roman"/>
                <w:sz w:val="24"/>
                <w:szCs w:val="24"/>
              </w:rPr>
              <w:t xml:space="preserve">в средствах массовой информации по их </w:t>
            </w:r>
            <w:r w:rsidRPr="001F7F09">
              <w:rPr>
                <w:rFonts w:ascii="PT Astra Serif" w:hAnsi="PT Astra Serif" w:cs="Times New Roman"/>
                <w:sz w:val="24"/>
                <w:szCs w:val="24"/>
              </w:rPr>
              <w:lastRenderedPageBreak/>
              <w:t>запросам, с учетом ограничений, установленных законодательством о защите персональных данных, иной охраняемой законом тайны</w:t>
            </w:r>
          </w:p>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eastAsia="Times New Roman" w:hAnsi="PT Astra Serif"/>
                <w:sz w:val="24"/>
                <w:szCs w:val="24"/>
                <w:lang w:eastAsia="ru-RU"/>
              </w:rPr>
              <w:t xml:space="preserve"> </w:t>
            </w:r>
          </w:p>
        </w:tc>
        <w:tc>
          <w:tcPr>
            <w:tcW w:w="3113" w:type="dxa"/>
            <w:vMerge/>
            <w:tcBorders>
              <w:left w:val="single" w:sz="4" w:space="0" w:color="auto"/>
              <w:right w:val="single" w:sz="4" w:space="0" w:color="auto"/>
            </w:tcBorders>
          </w:tcPr>
          <w:p w:rsidR="00D90E42" w:rsidRPr="001F7F09" w:rsidRDefault="00D90E42" w:rsidP="009369B2">
            <w:pPr>
              <w:pStyle w:val="ConsPlusNormal"/>
              <w:rPr>
                <w:rFonts w:ascii="PT Astra Serif" w:hAnsi="PT Astra Serif"/>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eastAsia="Times New Roman" w:hAnsi="PT Astra Serif"/>
                <w:sz w:val="24"/>
                <w:szCs w:val="24"/>
                <w:lang w:eastAsia="ru-RU"/>
              </w:rPr>
              <w:t xml:space="preserve">По мере </w:t>
            </w:r>
            <w:r w:rsidRPr="001F7F09">
              <w:rPr>
                <w:rFonts w:ascii="PT Astra Serif" w:eastAsia="Times New Roman" w:hAnsi="PT Astra Serif"/>
                <w:sz w:val="24"/>
                <w:szCs w:val="24"/>
                <w:lang w:eastAsia="ru-RU"/>
              </w:rPr>
              <w:br/>
              <w:t>обращения</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hAnsi="PT Astra Serif"/>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eastAsia="Times New Roman" w:hAnsi="PT Astra Serif"/>
                <w:sz w:val="24"/>
                <w:szCs w:val="24"/>
                <w:lang w:eastAsia="ru-RU"/>
              </w:rPr>
              <w:t>Повышение информированности подконтрольных субъектов о действующих обязательных требованиях</w:t>
            </w:r>
          </w:p>
        </w:tc>
      </w:tr>
      <w:tr w:rsidR="00D90E42" w:rsidRPr="001F7F09" w:rsidTr="00000444">
        <w:trPr>
          <w:trHeight w:val="1707"/>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F06DF4">
            <w:pPr>
              <w:pStyle w:val="ConsPlusNormal"/>
              <w:numPr>
                <w:ilvl w:val="0"/>
                <w:numId w:val="28"/>
              </w:numPr>
              <w:ind w:left="454"/>
              <w:rPr>
                <w:rFonts w:ascii="PT Astra Serif" w:hAnsi="PT Astra Serif" w:cs="Times New Roman"/>
                <w:strike/>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Подготовка и распространение информации, в том числе путем размещения на </w:t>
            </w:r>
            <w:r w:rsidRPr="00D03C3D">
              <w:rPr>
                <w:rFonts w:ascii="PT Astra Serif" w:hAnsi="PT Astra Serif" w:cs="Times New Roman"/>
                <w:sz w:val="24"/>
                <w:szCs w:val="24"/>
              </w:rPr>
              <w:t>официальном сайте департамента в информационно-телекоммуникационной сети «Интернет» (</w:t>
            </w:r>
            <w:hyperlink r:id="rId16" w:history="1">
              <w:r w:rsidRPr="00D03C3D">
                <w:rPr>
                  <w:rStyle w:val="af"/>
                  <w:rFonts w:ascii="PT Astra Serif" w:hAnsi="PT Astra Serif"/>
                  <w:color w:val="auto"/>
                  <w:sz w:val="24"/>
                </w:rPr>
                <w:t>https://dprr.yanao.ru/</w:t>
              </w:r>
            </w:hyperlink>
            <w:r w:rsidRPr="00D03C3D">
              <w:rPr>
                <w:rFonts w:ascii="PT Astra Serif" w:hAnsi="PT Astra Serif" w:cs="Times New Roman"/>
                <w:sz w:val="24"/>
                <w:szCs w:val="24"/>
              </w:rPr>
              <w:t xml:space="preserve">) в подразделе «Перечень обязательных </w:t>
            </w:r>
            <w:r w:rsidRPr="001F7F09">
              <w:rPr>
                <w:rFonts w:ascii="PT Astra Serif" w:hAnsi="PT Astra Serif" w:cs="Times New Roman"/>
                <w:sz w:val="24"/>
                <w:szCs w:val="24"/>
              </w:rPr>
              <w:t>требований», о содержании новых нормативных правовых актов, устанавливающих обязательные требования, внесенных изменениях в действующие нормативные правовые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(в случае изменения обязательных требований)</w:t>
            </w:r>
          </w:p>
        </w:tc>
        <w:tc>
          <w:tcPr>
            <w:tcW w:w="3113" w:type="dxa"/>
            <w:vMerge/>
            <w:tcBorders>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Не позднее 1 месяца с даты вступления в силу новых требований</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вновь установленных обязательных требованиях</w:t>
            </w:r>
          </w:p>
        </w:tc>
      </w:tr>
      <w:tr w:rsidR="00D90E42" w:rsidRPr="001F7F09" w:rsidTr="009369B2">
        <w:trPr>
          <w:trHeight w:val="2558"/>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tabs>
                <w:tab w:val="left" w:pos="1865"/>
              </w:tabs>
              <w:autoSpaceDE w:val="0"/>
              <w:autoSpaceDN w:val="0"/>
              <w:adjustRightInd w:val="0"/>
              <w:rPr>
                <w:rFonts w:ascii="PT Astra Serif" w:hAnsi="PT Astra Serif" w:cs="PT Astra Serif"/>
                <w:sz w:val="24"/>
                <w:szCs w:val="24"/>
              </w:rPr>
            </w:pPr>
            <w:r w:rsidRPr="001F7F09">
              <w:rPr>
                <w:rFonts w:ascii="PT Astra Serif" w:hAnsi="PT Astra Serif" w:cs="Times New Roman"/>
                <w:sz w:val="24"/>
                <w:szCs w:val="24"/>
              </w:rPr>
              <w:t xml:space="preserve">Проведение публичных мероприятий (конференций, семинаров) для подконтрольных субъектов </w:t>
            </w:r>
            <w:r w:rsidRPr="001F7F09">
              <w:rPr>
                <w:rFonts w:ascii="PT Astra Serif" w:hAnsi="PT Astra Serif" w:cs="PT Astra Serif"/>
                <w:sz w:val="24"/>
                <w:szCs w:val="24"/>
              </w:rPr>
              <w:t>с приглашением юридических лиц, индивидуальных предпринимателей и иных заинтересованных лиц, в целях обсуждения актуальных вопросов соблюдения обязательных требований</w:t>
            </w:r>
          </w:p>
          <w:p w:rsidR="00D90E42" w:rsidRPr="001F7F09" w:rsidRDefault="00D90E42" w:rsidP="009369B2">
            <w:pPr>
              <w:pStyle w:val="ConsPlusNormal"/>
              <w:rPr>
                <w:rFonts w:ascii="PT Astra Serif" w:hAnsi="PT Astra Serif" w:cs="Times New Roman"/>
                <w:sz w:val="24"/>
                <w:szCs w:val="24"/>
              </w:rPr>
            </w:pPr>
          </w:p>
        </w:tc>
        <w:tc>
          <w:tcPr>
            <w:tcW w:w="3113" w:type="dxa"/>
            <w:vMerge/>
            <w:tcBorders>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Не реже 1 раз в квартал</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Предотвращение нарушения обязательных требований</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Проведение публичных обсуждений результатов правоприменительной практики по видам регионального государственного контроля (надзора), в том числе в межведомственном формате</w:t>
            </w:r>
          </w:p>
        </w:tc>
        <w:tc>
          <w:tcPr>
            <w:tcW w:w="3113" w:type="dxa"/>
            <w:vMerge/>
            <w:tcBorders>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Ежеквартально</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Обобщение практики осуществления регионального государственного контроля (надзора)</w:t>
            </w:r>
          </w:p>
        </w:tc>
      </w:tr>
      <w:tr w:rsidR="00D90E42" w:rsidRPr="001F7F09" w:rsidTr="00000444">
        <w:trPr>
          <w:trHeight w:val="1991"/>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Обобщение практики осуществления регионального государственного контроля (надзора) и размещение на официальном сайте департамента в информационно-телекоммуникационной сети «Интернет» (https://dprr.yanao.ru/) в подразделе «Результаты проверок» соответствующих докладов: доклада, содержащего руководства по соблюдению обязательных требований с разъяснением критериев правомерного поведения, разъяснением нормативных правовых актов, а также </w:t>
            </w:r>
            <w:r w:rsidRPr="001F7F09">
              <w:rPr>
                <w:rFonts w:ascii="PT Astra Serif" w:hAnsi="PT Astra Serif" w:cs="Times New Roman"/>
                <w:sz w:val="24"/>
                <w:szCs w:val="24"/>
              </w:rPr>
              <w:lastRenderedPageBreak/>
              <w:t>необходимых для реализации таких нормативных правовых актов  организационных, технических мероприятий; доклада по правоприменительной практике, статистике типовых и массовых нарушений обязательных требований с описанием возможных мероприятий по их устранению</w:t>
            </w:r>
          </w:p>
        </w:tc>
        <w:tc>
          <w:tcPr>
            <w:tcW w:w="3113" w:type="dxa"/>
            <w:vMerge w:val="restart"/>
            <w:tcBorders>
              <w:top w:val="single" w:sz="4" w:space="0" w:color="auto"/>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lastRenderedPageBreak/>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Декабрь 2020</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Предотвращение нарушения обязательных требований</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E w:val="0"/>
              <w:autoSpaceDN w:val="0"/>
              <w:adjustRightInd w:val="0"/>
              <w:rPr>
                <w:rFonts w:ascii="PT Astra Serif" w:hAnsi="PT Astra Serif" w:cs="PT Astra Serif"/>
                <w:sz w:val="24"/>
                <w:szCs w:val="24"/>
              </w:rPr>
            </w:pPr>
            <w:r w:rsidRPr="001F7F09">
              <w:rPr>
                <w:rFonts w:ascii="PT Astra Serif" w:hAnsi="PT Astra Serif" w:cs="PT Astra Serif"/>
                <w:sz w:val="24"/>
                <w:szCs w:val="24"/>
              </w:rPr>
              <w:t>Подготовка данных об организации и проведении мероприятий по контролю, о направлении предостережений о недопустимости нарушения обязательных требований, об обжаловании результатов мероприятий по контролю, постановлений по делам об административном правонарушении, в том числе в судебном порядке</w:t>
            </w:r>
          </w:p>
        </w:tc>
        <w:tc>
          <w:tcPr>
            <w:tcW w:w="3113" w:type="dxa"/>
            <w:vMerge/>
            <w:tcBorders>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29 июня 2020,</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25 декабря 2020</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Обобщение практики осуществления регионального государственного контроля (надзора)</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both"/>
              <w:rPr>
                <w:rFonts w:ascii="PT Astra Serif" w:hAnsi="PT Astra Serif" w:cs="Times New Roman"/>
                <w:b/>
                <w:sz w:val="24"/>
                <w:szCs w:val="24"/>
              </w:rPr>
            </w:pPr>
            <w:r w:rsidRPr="001F7F09">
              <w:rPr>
                <w:rFonts w:ascii="PT Astra Serif" w:hAnsi="PT Astra Serif" w:cs="Times New Roman"/>
                <w:b/>
                <w:sz w:val="24"/>
                <w:szCs w:val="24"/>
              </w:rPr>
              <w:t>Применение риск-ориентированного подхода при организации регионального государственного контроля (надзора). Иные мероприятия</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Проведение мероприятий, направленных на поощрение и стимулирование подконтрольных субъектов, добросовестно соблюдающих обязательные требования, в том числе путем перевода добросовестных подконтрольных субъектов в более низкие категории риска (классы опасности)</w:t>
            </w:r>
          </w:p>
        </w:tc>
        <w:tc>
          <w:tcPr>
            <w:tcW w:w="3113" w:type="dxa"/>
            <w:vMerge w:val="restart"/>
            <w:tcBorders>
              <w:top w:val="single" w:sz="4" w:space="0" w:color="auto"/>
              <w:left w:val="single" w:sz="4" w:space="0" w:color="auto"/>
              <w:right w:val="single" w:sz="4" w:space="0" w:color="auto"/>
            </w:tcBorders>
          </w:tcPr>
          <w:p w:rsidR="00D90E42" w:rsidRPr="001F7F09" w:rsidRDefault="00D90E42" w:rsidP="009369B2">
            <w:pPr>
              <w:rPr>
                <w:rFonts w:ascii="PT Astra Serif" w:hAnsi="PT Astra Serif"/>
              </w:rPr>
            </w:pPr>
            <w:r w:rsidRPr="001F7F09">
              <w:rPr>
                <w:rFonts w:ascii="PT Astra Serif" w:hAnsi="PT Astra Serif" w:cs="Times New Roman"/>
                <w:sz w:val="24"/>
                <w:szCs w:val="24"/>
              </w:rPr>
              <w:t xml:space="preserve"> </w:t>
            </w:r>
          </w:p>
          <w:p w:rsidR="00D90E42" w:rsidRPr="001F7F09" w:rsidRDefault="00D90E42" w:rsidP="009369B2">
            <w:pPr>
              <w:rPr>
                <w:rFonts w:ascii="PT Astra Serif" w:hAnsi="PT Astra Serif"/>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Стимулирование добросовестного исполнения обязательных требований</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Проведение оценки мероприятий по профилактике нарушений и в целом Программы с учетом отчетных показателей, установленных в разделе 6 </w:t>
            </w:r>
            <w:r w:rsidRPr="001F7F09">
              <w:rPr>
                <w:rFonts w:ascii="PT Astra Serif" w:hAnsi="PT Astra Serif" w:cs="Times New Roman"/>
                <w:sz w:val="24"/>
                <w:szCs w:val="24"/>
              </w:rPr>
              <w:lastRenderedPageBreak/>
              <w:t>Программы</w:t>
            </w:r>
          </w:p>
        </w:tc>
        <w:tc>
          <w:tcPr>
            <w:tcW w:w="3113" w:type="dxa"/>
            <w:vMerge/>
            <w:tcBorders>
              <w:left w:val="single" w:sz="4" w:space="0" w:color="auto"/>
              <w:right w:val="single" w:sz="4" w:space="0" w:color="auto"/>
            </w:tcBorders>
            <w:hideMark/>
          </w:tcPr>
          <w:p w:rsidR="00D90E42" w:rsidRPr="001F7F09" w:rsidRDefault="00D90E42" w:rsidP="009369B2">
            <w:pPr>
              <w:pStyle w:val="ConsPlusNormal"/>
              <w:rPr>
                <w:rFonts w:ascii="PT Astra Serif" w:hAnsi="PT Astra Serif"/>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465F91" w:rsidP="00B0225F">
            <w:pPr>
              <w:pStyle w:val="ConsPlusNormal"/>
              <w:rPr>
                <w:rFonts w:ascii="PT Astra Serif" w:hAnsi="PT Astra Serif" w:cs="Times New Roman"/>
                <w:sz w:val="24"/>
                <w:szCs w:val="24"/>
              </w:rPr>
            </w:pPr>
            <w:r>
              <w:rPr>
                <w:rFonts w:ascii="PT Astra Serif" w:hAnsi="PT Astra Serif" w:cs="Times New Roman"/>
                <w:sz w:val="24"/>
                <w:szCs w:val="24"/>
              </w:rPr>
              <w:t>Н</w:t>
            </w:r>
            <w:r w:rsidR="00D90E42" w:rsidRPr="001F7F09">
              <w:rPr>
                <w:rFonts w:ascii="PT Astra Serif" w:hAnsi="PT Astra Serif" w:cs="Times New Roman"/>
                <w:sz w:val="24"/>
                <w:szCs w:val="24"/>
              </w:rPr>
              <w:t xml:space="preserve">е позднее 01 апреля </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Департамент, юридические лица, индивидуальные предприниматели, </w:t>
            </w:r>
            <w:r w:rsidRPr="001F7F09">
              <w:rPr>
                <w:rFonts w:ascii="PT Astra Serif" w:hAnsi="PT Astra Serif" w:cs="Times New Roman"/>
                <w:sz w:val="24"/>
                <w:szCs w:val="24"/>
              </w:rPr>
              <w:lastRenderedPageBreak/>
              <w:t>осуществляющие хозяйственную</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lastRenderedPageBreak/>
              <w:t xml:space="preserve">Доклад об эффективности и результативности профилактических </w:t>
            </w:r>
            <w:r w:rsidRPr="001F7F09">
              <w:rPr>
                <w:rFonts w:ascii="PT Astra Serif" w:hAnsi="PT Astra Serif" w:cs="Times New Roman"/>
                <w:sz w:val="24"/>
                <w:szCs w:val="24"/>
              </w:rPr>
              <w:lastRenderedPageBreak/>
              <w:t>мероприятий за отчетный (прошедший) год</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045E3D">
            <w:pPr>
              <w:pStyle w:val="ConsPlusNormal"/>
              <w:numPr>
                <w:ilvl w:val="0"/>
                <w:numId w:val="28"/>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Выдача предостережений о недопустимости нарушения обязательных требований в соответствии с Правилами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 постановлением Правительства Российской Федерации от 10 февраля 2017 года № 166</w:t>
            </w:r>
          </w:p>
        </w:tc>
        <w:tc>
          <w:tcPr>
            <w:tcW w:w="3113" w:type="dxa"/>
            <w:vMerge/>
            <w:tcBorders>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При наличии оснований, предусмотренных частью 5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Предотвращение нарушения обязательных требований</w:t>
            </w:r>
          </w:p>
        </w:tc>
      </w:tr>
    </w:tbl>
    <w:p w:rsidR="00045E3D" w:rsidRPr="001F7F09" w:rsidRDefault="00045E3D"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045E3D" w:rsidRPr="001F7F09" w:rsidRDefault="00045E3D"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C649FF" w:rsidRDefault="00C649FF"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9369B2" w:rsidRDefault="009369B2"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9369B2" w:rsidRDefault="009369B2"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9369B2" w:rsidRDefault="009369B2"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9369B2" w:rsidRPr="001F7F09" w:rsidRDefault="009369B2" w:rsidP="00045E3D">
      <w:pPr>
        <w:widowControl w:val="0"/>
        <w:shd w:val="clear" w:color="auto" w:fill="FFFFFF"/>
        <w:tabs>
          <w:tab w:val="left" w:pos="1134"/>
        </w:tabs>
        <w:spacing w:after="0" w:line="240" w:lineRule="auto"/>
        <w:ind w:firstLine="709"/>
        <w:jc w:val="both"/>
        <w:rPr>
          <w:rFonts w:ascii="PT Astra Serif" w:hAnsi="PT Astra Serif"/>
          <w:sz w:val="28"/>
          <w:szCs w:val="28"/>
        </w:rPr>
      </w:pPr>
    </w:p>
    <w:p w:rsidR="00045E3D" w:rsidRPr="001F7F09" w:rsidRDefault="00045E3D" w:rsidP="00045E3D">
      <w:pPr>
        <w:spacing w:after="0" w:line="240" w:lineRule="auto"/>
        <w:jc w:val="center"/>
        <w:rPr>
          <w:rFonts w:ascii="PT Astra Serif" w:hAnsi="PT Astra Serif"/>
          <w:sz w:val="28"/>
          <w:szCs w:val="28"/>
        </w:rPr>
      </w:pPr>
      <w:r w:rsidRPr="001F7F09">
        <w:rPr>
          <w:rFonts w:ascii="PT Astra Serif" w:hAnsi="PT Astra Serif"/>
          <w:sz w:val="28"/>
          <w:szCs w:val="28"/>
        </w:rPr>
        <w:lastRenderedPageBreak/>
        <w:t>Проект плана мероприятий по профилактике нарушений на 202</w:t>
      </w:r>
      <w:r w:rsidR="005E2A44" w:rsidRPr="001F7F09">
        <w:rPr>
          <w:rFonts w:ascii="PT Astra Serif" w:hAnsi="PT Astra Serif"/>
          <w:sz w:val="28"/>
          <w:szCs w:val="28"/>
        </w:rPr>
        <w:t>1</w:t>
      </w:r>
      <w:r w:rsidRPr="001F7F09">
        <w:rPr>
          <w:rFonts w:ascii="PT Astra Serif" w:hAnsi="PT Astra Serif"/>
          <w:sz w:val="28"/>
          <w:szCs w:val="28"/>
        </w:rPr>
        <w:t xml:space="preserve"> и 202</w:t>
      </w:r>
      <w:r w:rsidR="005E2A44" w:rsidRPr="001F7F09">
        <w:rPr>
          <w:rFonts w:ascii="PT Astra Serif" w:hAnsi="PT Astra Serif"/>
          <w:sz w:val="28"/>
          <w:szCs w:val="28"/>
        </w:rPr>
        <w:t>2</w:t>
      </w:r>
      <w:r w:rsidRPr="001F7F09">
        <w:rPr>
          <w:rFonts w:ascii="PT Astra Serif" w:hAnsi="PT Astra Serif"/>
          <w:sz w:val="28"/>
          <w:szCs w:val="28"/>
        </w:rPr>
        <w:t xml:space="preserve"> годы</w:t>
      </w:r>
    </w:p>
    <w:p w:rsidR="00045E3D" w:rsidRPr="001F7F09" w:rsidRDefault="00045E3D" w:rsidP="00045E3D">
      <w:pPr>
        <w:widowControl w:val="0"/>
        <w:shd w:val="clear" w:color="auto" w:fill="FFFFFF"/>
        <w:tabs>
          <w:tab w:val="left" w:pos="1134"/>
        </w:tabs>
        <w:spacing w:after="0" w:line="240" w:lineRule="auto"/>
        <w:jc w:val="center"/>
        <w:rPr>
          <w:rFonts w:ascii="PT Astra Serif" w:hAnsi="PT Astra Serif"/>
          <w:sz w:val="28"/>
          <w:szCs w:val="28"/>
        </w:rPr>
      </w:pPr>
    </w:p>
    <w:p w:rsidR="00045E3D" w:rsidRPr="001F7F09" w:rsidRDefault="00045E3D" w:rsidP="00045E3D">
      <w:pPr>
        <w:widowControl w:val="0"/>
        <w:shd w:val="clear" w:color="auto" w:fill="FFFFFF"/>
        <w:tabs>
          <w:tab w:val="left" w:pos="1134"/>
        </w:tabs>
        <w:spacing w:after="0" w:line="240" w:lineRule="auto"/>
        <w:jc w:val="center"/>
        <w:rPr>
          <w:rFonts w:ascii="PT Astra Serif" w:hAnsi="PT Astra Serif"/>
          <w:sz w:val="28"/>
          <w:szCs w:val="28"/>
        </w:rPr>
      </w:pPr>
    </w:p>
    <w:tbl>
      <w:tblPr>
        <w:tblStyle w:val="a3"/>
        <w:tblW w:w="15026" w:type="dxa"/>
        <w:tblInd w:w="250" w:type="dxa"/>
        <w:tblLayout w:type="fixed"/>
        <w:tblLook w:val="04A0" w:firstRow="1" w:lastRow="0" w:firstColumn="1" w:lastColumn="0" w:noHBand="0" w:noVBand="1"/>
      </w:tblPr>
      <w:tblGrid>
        <w:gridCol w:w="705"/>
        <w:gridCol w:w="4368"/>
        <w:gridCol w:w="3113"/>
        <w:gridCol w:w="2127"/>
        <w:gridCol w:w="2302"/>
        <w:gridCol w:w="2411"/>
      </w:tblGrid>
      <w:tr w:rsidR="00045E3D" w:rsidRPr="001F7F09" w:rsidTr="00303010">
        <w:tc>
          <w:tcPr>
            <w:tcW w:w="705"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w:t>
            </w:r>
          </w:p>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п</w:t>
            </w:r>
            <w:r w:rsidRPr="001F7F09">
              <w:rPr>
                <w:rFonts w:ascii="PT Astra Serif" w:hAnsi="PT Astra Serif" w:cs="Times New Roman"/>
                <w:b/>
                <w:sz w:val="24"/>
                <w:szCs w:val="24"/>
                <w:lang w:val="en-US"/>
              </w:rPr>
              <w:t>/</w:t>
            </w:r>
            <w:r w:rsidRPr="001F7F09">
              <w:rPr>
                <w:rFonts w:ascii="PT Astra Serif" w:hAnsi="PT Astra Serif" w:cs="Times New Roman"/>
                <w:b/>
                <w:sz w:val="24"/>
                <w:szCs w:val="24"/>
              </w:rPr>
              <w:t>п</w:t>
            </w:r>
          </w:p>
        </w:tc>
        <w:tc>
          <w:tcPr>
            <w:tcW w:w="4368"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Формы и виды профилактических мероприятий</w:t>
            </w:r>
          </w:p>
        </w:tc>
        <w:tc>
          <w:tcPr>
            <w:tcW w:w="3113"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Ответственные исполнители</w:t>
            </w:r>
          </w:p>
        </w:tc>
        <w:tc>
          <w:tcPr>
            <w:tcW w:w="2127"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Периодичность проведения, сроки выполнения</w:t>
            </w:r>
          </w:p>
        </w:tc>
        <w:tc>
          <w:tcPr>
            <w:tcW w:w="2302"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Адресаты мероприятия</w:t>
            </w:r>
          </w:p>
        </w:tc>
        <w:tc>
          <w:tcPr>
            <w:tcW w:w="2411" w:type="dxa"/>
            <w:tcBorders>
              <w:top w:val="single" w:sz="4" w:space="0" w:color="auto"/>
              <w:left w:val="single" w:sz="4" w:space="0" w:color="auto"/>
              <w:bottom w:val="single" w:sz="4" w:space="0" w:color="auto"/>
              <w:right w:val="single" w:sz="4" w:space="0" w:color="auto"/>
            </w:tcBorders>
            <w:hideMark/>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Ожидаемые результаты проведения мероприятий</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PT Astra Serif"/>
                <w:b/>
                <w:sz w:val="24"/>
                <w:szCs w:val="24"/>
              </w:rPr>
              <w:t>Размещение перечней нормативных правовых актов</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Составление отдельных перечней нормативных правовых актов для каждого вида регионального государственного контроля (надзора) по установленной форме</w:t>
            </w:r>
          </w:p>
        </w:tc>
        <w:tc>
          <w:tcPr>
            <w:tcW w:w="3113" w:type="dxa"/>
            <w:vMerge w:val="restart"/>
            <w:tcBorders>
              <w:top w:val="single" w:sz="4" w:space="0" w:color="auto"/>
              <w:left w:val="single" w:sz="4" w:space="0" w:color="auto"/>
              <w:right w:val="single" w:sz="4" w:space="0" w:color="auto"/>
            </w:tcBorders>
          </w:tcPr>
          <w:p w:rsidR="00D90E42" w:rsidRPr="001F7F09" w:rsidRDefault="00220796"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управление государственного экологического надзора, управление по охране и регулированию использования животного мира</w:t>
            </w: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(в случае отмены действующих или принятия новых нормативных правовых актов – в течение 1 месяца со дня вступления соответствующих нормативных правовых актов в законную силу)</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Размещение и актуализация на официальном сайте департамента в информационно-телекоммуникационной сети «Интернет» (https://dprr.yanao.ru/) в подразделе «Перечень обязательных требований» для каждого вида регионального государственного контроля (надзора) перечней </w:t>
            </w:r>
            <w:r w:rsidRPr="001F7F09">
              <w:rPr>
                <w:rFonts w:ascii="PT Astra Serif" w:hAnsi="PT Astra Serif" w:cs="Times New Roman"/>
                <w:sz w:val="24"/>
                <w:szCs w:val="24"/>
              </w:rPr>
              <w:lastRenderedPageBreak/>
              <w:t>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tc>
        <w:tc>
          <w:tcPr>
            <w:tcW w:w="3113" w:type="dxa"/>
            <w:vMerge/>
            <w:tcBorders>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PT Astra Serif"/>
                <w:b/>
                <w:sz w:val="24"/>
                <w:szCs w:val="24"/>
              </w:rPr>
              <w:t>Информирование по вопросам соблюдения обязательных требований</w:t>
            </w:r>
          </w:p>
        </w:tc>
      </w:tr>
      <w:tr w:rsidR="00D90E42" w:rsidRPr="001F7F09" w:rsidTr="00000444">
        <w:trPr>
          <w:trHeight w:val="2258"/>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E w:val="0"/>
              <w:autoSpaceDN w:val="0"/>
              <w:adjustRightInd w:val="0"/>
              <w:rPr>
                <w:rFonts w:ascii="PT Astra Serif" w:hAnsi="PT Astra Serif" w:cs="PT Astra Serif"/>
                <w:sz w:val="24"/>
                <w:szCs w:val="24"/>
              </w:rPr>
            </w:pPr>
            <w:r w:rsidRPr="001F7F09">
              <w:rPr>
                <w:rFonts w:ascii="PT Astra Serif" w:hAnsi="PT Astra Serif" w:cs="Times New Roman"/>
                <w:sz w:val="24"/>
                <w:szCs w:val="24"/>
              </w:rPr>
              <w:t xml:space="preserve">Разработка, размещение и актуализация на официальном сайте департамента в </w:t>
            </w:r>
            <w:r w:rsidRPr="00D03C3D">
              <w:rPr>
                <w:rFonts w:ascii="PT Astra Serif" w:hAnsi="PT Astra Serif" w:cs="Times New Roman"/>
                <w:sz w:val="24"/>
                <w:szCs w:val="24"/>
              </w:rPr>
              <w:t>информационно-телекоммуникационной сети «Интернет» (</w:t>
            </w:r>
            <w:hyperlink r:id="rId17" w:history="1">
              <w:r w:rsidRPr="00D03C3D">
                <w:rPr>
                  <w:rStyle w:val="af"/>
                  <w:rFonts w:ascii="PT Astra Serif" w:hAnsi="PT Astra Serif"/>
                  <w:color w:val="auto"/>
                  <w:sz w:val="24"/>
                </w:rPr>
                <w:t>https://dprr.yanao.ru/</w:t>
              </w:r>
            </w:hyperlink>
            <w:r w:rsidRPr="00D03C3D">
              <w:rPr>
                <w:rFonts w:ascii="PT Astra Serif" w:hAnsi="PT Astra Serif" w:cs="Times New Roman"/>
                <w:sz w:val="24"/>
                <w:szCs w:val="24"/>
              </w:rPr>
              <w:t xml:space="preserve">) в подразделе «Перечень обязательных </w:t>
            </w:r>
            <w:r w:rsidRPr="001F7F09">
              <w:rPr>
                <w:rFonts w:ascii="PT Astra Serif" w:hAnsi="PT Astra Serif" w:cs="Times New Roman"/>
                <w:sz w:val="24"/>
                <w:szCs w:val="24"/>
              </w:rPr>
              <w:t xml:space="preserve">требований» руководств по соблюдению обязательных требований </w:t>
            </w:r>
            <w:r w:rsidRPr="001F7F09">
              <w:rPr>
                <w:rFonts w:ascii="PT Astra Serif" w:hAnsi="PT Astra Serif" w:cs="PT Astra Serif"/>
                <w:sz w:val="24"/>
                <w:szCs w:val="24"/>
              </w:rPr>
              <w:t xml:space="preserve">по результатам анализа наиболее часто встречающихся случаев нарушений обязательных требований </w:t>
            </w:r>
          </w:p>
        </w:tc>
        <w:tc>
          <w:tcPr>
            <w:tcW w:w="3113" w:type="dxa"/>
            <w:vMerge w:val="restart"/>
            <w:tcBorders>
              <w:top w:val="single" w:sz="4" w:space="0" w:color="auto"/>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D90E42" w:rsidRPr="001F7F09" w:rsidTr="009369B2">
        <w:trPr>
          <w:trHeight w:val="1282"/>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D03C3D" w:rsidRDefault="00D90E42" w:rsidP="009369B2">
            <w:pPr>
              <w:autoSpaceDE w:val="0"/>
              <w:autoSpaceDN w:val="0"/>
              <w:adjustRightInd w:val="0"/>
              <w:rPr>
                <w:rFonts w:ascii="PT Astra Serif" w:hAnsi="PT Astra Serif" w:cs="Times New Roman"/>
                <w:sz w:val="24"/>
                <w:szCs w:val="24"/>
              </w:rPr>
            </w:pPr>
            <w:r w:rsidRPr="00D03C3D">
              <w:rPr>
                <w:rFonts w:ascii="PT Astra Serif" w:hAnsi="PT Astra Serif" w:cs="Times New Roman"/>
                <w:sz w:val="24"/>
                <w:szCs w:val="24"/>
              </w:rPr>
              <w:t>Проведение разъяснительной и консультационной работы по вопросам соблюдения обязательных требований.</w:t>
            </w:r>
          </w:p>
          <w:p w:rsidR="00D90E42" w:rsidRPr="00D03C3D" w:rsidRDefault="00D90E42" w:rsidP="009369B2">
            <w:pPr>
              <w:autoSpaceDE w:val="0"/>
              <w:autoSpaceDN w:val="0"/>
              <w:adjustRightInd w:val="0"/>
              <w:rPr>
                <w:rFonts w:ascii="PT Astra Serif" w:hAnsi="PT Astra Serif" w:cs="Times New Roman"/>
                <w:sz w:val="24"/>
                <w:szCs w:val="24"/>
              </w:rPr>
            </w:pPr>
            <w:r w:rsidRPr="00D03C3D">
              <w:rPr>
                <w:rFonts w:ascii="PT Astra Serif" w:hAnsi="PT Astra Serif" w:cs="Times New Roman"/>
                <w:sz w:val="24"/>
                <w:szCs w:val="24"/>
              </w:rPr>
              <w:t>Размещение материалов с ответами на вопросы юридических лиц и индивидуальных предпринимателей, имеющие общий характер, на официальном сайте департамента в информационно-телекоммуникационной сети «Интернет» (</w:t>
            </w:r>
            <w:hyperlink r:id="rId18" w:history="1">
              <w:r w:rsidRPr="00D03C3D">
                <w:rPr>
                  <w:rStyle w:val="af"/>
                  <w:rFonts w:ascii="PT Astra Serif" w:hAnsi="PT Astra Serif"/>
                  <w:color w:val="auto"/>
                  <w:sz w:val="24"/>
                </w:rPr>
                <w:t>https://dprr.yanao.ru/</w:t>
              </w:r>
            </w:hyperlink>
            <w:r w:rsidRPr="00D03C3D">
              <w:rPr>
                <w:rFonts w:ascii="PT Astra Serif" w:hAnsi="PT Astra Serif" w:cs="Times New Roman"/>
                <w:sz w:val="24"/>
                <w:szCs w:val="24"/>
              </w:rPr>
              <w:t xml:space="preserve">), в средствах массовой информации по их </w:t>
            </w:r>
            <w:r w:rsidRPr="00D03C3D">
              <w:rPr>
                <w:rFonts w:ascii="PT Astra Serif" w:hAnsi="PT Astra Serif" w:cs="Times New Roman"/>
                <w:sz w:val="24"/>
                <w:szCs w:val="24"/>
              </w:rPr>
              <w:lastRenderedPageBreak/>
              <w:t>запросам, с учетом ограничений, установленных законодательством о защите персональных данных, иной охраняемой законом тайны</w:t>
            </w:r>
          </w:p>
          <w:p w:rsidR="00D90E42" w:rsidRPr="00D03C3D" w:rsidRDefault="00D90E42" w:rsidP="009369B2">
            <w:pPr>
              <w:autoSpaceDN w:val="0"/>
              <w:textAlignment w:val="baseline"/>
              <w:rPr>
                <w:rFonts w:ascii="PT Astra Serif" w:eastAsia="Times New Roman" w:hAnsi="PT Astra Serif"/>
                <w:sz w:val="24"/>
                <w:szCs w:val="24"/>
                <w:lang w:eastAsia="ru-RU"/>
              </w:rPr>
            </w:pPr>
            <w:r w:rsidRPr="00D03C3D">
              <w:rPr>
                <w:rFonts w:ascii="PT Astra Serif" w:eastAsia="Times New Roman" w:hAnsi="PT Astra Serif"/>
                <w:sz w:val="24"/>
                <w:szCs w:val="24"/>
                <w:lang w:eastAsia="ru-RU"/>
              </w:rPr>
              <w:t xml:space="preserve"> </w:t>
            </w:r>
          </w:p>
        </w:tc>
        <w:tc>
          <w:tcPr>
            <w:tcW w:w="3113" w:type="dxa"/>
            <w:vMerge/>
            <w:tcBorders>
              <w:left w:val="single" w:sz="4" w:space="0" w:color="auto"/>
              <w:right w:val="single" w:sz="4" w:space="0" w:color="auto"/>
            </w:tcBorders>
          </w:tcPr>
          <w:p w:rsidR="00D90E42" w:rsidRPr="001F7F09" w:rsidRDefault="00D90E42" w:rsidP="009369B2">
            <w:pPr>
              <w:pStyle w:val="ConsPlusNormal"/>
              <w:rPr>
                <w:rFonts w:ascii="PT Astra Serif" w:hAnsi="PT Astra Serif"/>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eastAsia="Times New Roman" w:hAnsi="PT Astra Serif"/>
                <w:sz w:val="24"/>
                <w:szCs w:val="24"/>
                <w:lang w:eastAsia="ru-RU"/>
              </w:rPr>
              <w:t xml:space="preserve">По мере </w:t>
            </w:r>
            <w:r w:rsidRPr="001F7F09">
              <w:rPr>
                <w:rFonts w:ascii="PT Astra Serif" w:eastAsia="Times New Roman" w:hAnsi="PT Astra Serif"/>
                <w:sz w:val="24"/>
                <w:szCs w:val="24"/>
                <w:lang w:eastAsia="ru-RU"/>
              </w:rPr>
              <w:br/>
              <w:t>обращения</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hAnsi="PT Astra Serif"/>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eastAsia="Times New Roman" w:hAnsi="PT Astra Serif"/>
                <w:sz w:val="24"/>
                <w:szCs w:val="24"/>
                <w:lang w:eastAsia="ru-RU"/>
              </w:rPr>
              <w:t>Повышение информированности подконтрольных субъектов о действующих обязательных требованиях</w:t>
            </w:r>
          </w:p>
        </w:tc>
      </w:tr>
      <w:tr w:rsidR="00D90E42" w:rsidRPr="001F7F09" w:rsidTr="00000444">
        <w:trPr>
          <w:trHeight w:val="2258"/>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D03C3D" w:rsidRDefault="00D90E42" w:rsidP="009369B2">
            <w:pPr>
              <w:autoSpaceDE w:val="0"/>
              <w:autoSpaceDN w:val="0"/>
              <w:adjustRightInd w:val="0"/>
              <w:rPr>
                <w:rFonts w:ascii="PT Astra Serif" w:hAnsi="PT Astra Serif" w:cs="Times New Roman"/>
                <w:sz w:val="24"/>
                <w:szCs w:val="24"/>
              </w:rPr>
            </w:pPr>
            <w:r w:rsidRPr="00D03C3D">
              <w:rPr>
                <w:rFonts w:ascii="PT Astra Serif" w:hAnsi="PT Astra Serif" w:cs="Times New Roman"/>
                <w:sz w:val="24"/>
                <w:szCs w:val="24"/>
              </w:rPr>
              <w:t>Подготовка и распространение информации, в том числе путем размещения на официальном сайте департамента в информационно-телекоммуникационной сети «Интернет» (</w:t>
            </w:r>
            <w:hyperlink r:id="rId19" w:history="1">
              <w:r w:rsidRPr="00D03C3D">
                <w:rPr>
                  <w:rStyle w:val="af"/>
                  <w:rFonts w:ascii="PT Astra Serif" w:hAnsi="PT Astra Serif"/>
                  <w:color w:val="auto"/>
                  <w:sz w:val="24"/>
                </w:rPr>
                <w:t>https://dprr.yanao.ru/</w:t>
              </w:r>
            </w:hyperlink>
            <w:r w:rsidRPr="00D03C3D">
              <w:rPr>
                <w:rFonts w:ascii="PT Astra Serif" w:hAnsi="PT Astra Serif" w:cs="Times New Roman"/>
                <w:sz w:val="24"/>
                <w:szCs w:val="24"/>
              </w:rPr>
              <w:t>) в подразделе «Перечень обязательных требований», о содержании новых нормативных правовых актов, устанавливающих обязательные требования, внесенных изменениях в действующие нормативные правовые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(в случае изменения обязательных требований)</w:t>
            </w:r>
          </w:p>
        </w:tc>
        <w:tc>
          <w:tcPr>
            <w:tcW w:w="3113" w:type="dxa"/>
            <w:vMerge/>
            <w:tcBorders>
              <w:left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eastAsia="Times New Roman" w:hAnsi="PT Astra Serif"/>
                <w:sz w:val="24"/>
                <w:szCs w:val="24"/>
                <w:lang w:eastAsia="ru-RU"/>
              </w:rPr>
            </w:pPr>
            <w:r w:rsidRPr="001F7F09">
              <w:rPr>
                <w:rFonts w:ascii="PT Astra Serif" w:hAnsi="PT Astra Serif" w:cs="Times New Roman"/>
                <w:sz w:val="24"/>
                <w:szCs w:val="24"/>
              </w:rPr>
              <w:t>Не позднее 1 месяца с даты вступления в силу новых требований</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N w:val="0"/>
              <w:textAlignment w:val="baseline"/>
              <w:rPr>
                <w:rFonts w:ascii="PT Astra Serif" w:hAnsi="PT Astra Serif"/>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rPr>
                <w:rFonts w:ascii="PT Astra Serif" w:eastAsia="Times New Roman" w:hAnsi="PT Astra Serif"/>
                <w:sz w:val="24"/>
                <w:szCs w:val="24"/>
                <w:lang w:eastAsia="ru-RU"/>
              </w:rPr>
            </w:pPr>
            <w:r w:rsidRPr="001F7F09">
              <w:rPr>
                <w:rFonts w:ascii="PT Astra Serif" w:hAnsi="PT Astra Serif" w:cs="Times New Roman"/>
                <w:sz w:val="24"/>
                <w:szCs w:val="24"/>
              </w:rPr>
              <w:t>Повышение информированности подконтрольных субъектов о вновь установленных обязательных требованиях</w:t>
            </w:r>
          </w:p>
        </w:tc>
      </w:tr>
      <w:tr w:rsidR="00D90E42" w:rsidRPr="001F7F09" w:rsidTr="00000444">
        <w:trPr>
          <w:trHeight w:val="699"/>
        </w:trPr>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autoSpaceDE w:val="0"/>
              <w:autoSpaceDN w:val="0"/>
              <w:adjustRightInd w:val="0"/>
              <w:rPr>
                <w:rFonts w:ascii="PT Astra Serif" w:hAnsi="PT Astra Serif" w:cs="PT Astra Serif"/>
                <w:sz w:val="24"/>
                <w:szCs w:val="24"/>
              </w:rPr>
            </w:pPr>
            <w:r w:rsidRPr="001F7F09">
              <w:rPr>
                <w:rFonts w:ascii="PT Astra Serif" w:hAnsi="PT Astra Serif" w:cs="Times New Roman"/>
                <w:sz w:val="24"/>
                <w:szCs w:val="24"/>
              </w:rPr>
              <w:t xml:space="preserve">Проведение публичных мероприятий (конференций, семинаров) для подконтрольных субъектов </w:t>
            </w:r>
            <w:r w:rsidRPr="001F7F09">
              <w:rPr>
                <w:rFonts w:ascii="PT Astra Serif" w:hAnsi="PT Astra Serif" w:cs="PT Astra Serif"/>
                <w:sz w:val="24"/>
                <w:szCs w:val="24"/>
              </w:rPr>
              <w:t xml:space="preserve">с приглашением юридических лиц, индивидуальных предпринимателей и иных заинтересованных лиц, в целях </w:t>
            </w:r>
            <w:r w:rsidRPr="001F7F09">
              <w:rPr>
                <w:rFonts w:ascii="PT Astra Serif" w:hAnsi="PT Astra Serif" w:cs="PT Astra Serif"/>
                <w:sz w:val="24"/>
                <w:szCs w:val="24"/>
              </w:rPr>
              <w:lastRenderedPageBreak/>
              <w:t>обсуждения актуальных вопросов соблюдения обязательных требований</w:t>
            </w:r>
          </w:p>
          <w:p w:rsidR="00D90E42" w:rsidRPr="001F7F09" w:rsidRDefault="00D90E42" w:rsidP="009369B2">
            <w:pPr>
              <w:pStyle w:val="ConsPlusNormal"/>
              <w:rPr>
                <w:rFonts w:ascii="PT Astra Serif" w:hAnsi="PT Astra Serif" w:cs="Times New Roman"/>
                <w:sz w:val="24"/>
                <w:szCs w:val="24"/>
              </w:rPr>
            </w:pPr>
          </w:p>
        </w:tc>
        <w:tc>
          <w:tcPr>
            <w:tcW w:w="3113" w:type="dxa"/>
            <w:vMerge/>
            <w:tcBorders>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Не реже 1 раз в квартал</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Предотвращение нарушения обязательных требований</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Проведение публичных обсуждений результатов правоприменительной практики по видам регионального государственного контроля (надзора), в том числе в межведомственном формате</w:t>
            </w:r>
          </w:p>
        </w:tc>
        <w:tc>
          <w:tcPr>
            <w:tcW w:w="3113" w:type="dxa"/>
            <w:vMerge/>
            <w:tcBorders>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Ежеквартально</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Повышение информированности подконтрольных субъектов о действующих обязательных требованиях</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center"/>
              <w:rPr>
                <w:rFonts w:ascii="PT Astra Serif" w:hAnsi="PT Astra Serif" w:cs="Times New Roman"/>
                <w:b/>
                <w:sz w:val="24"/>
                <w:szCs w:val="24"/>
              </w:rPr>
            </w:pPr>
            <w:r w:rsidRPr="001F7F09">
              <w:rPr>
                <w:rFonts w:ascii="PT Astra Serif" w:hAnsi="PT Astra Serif" w:cs="Times New Roman"/>
                <w:b/>
                <w:sz w:val="24"/>
                <w:szCs w:val="24"/>
              </w:rPr>
              <w:t>Обобщение практики осуществления регионального государственного контроля (надзора)</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Обобщение практики осуществления регионального государственного контроля (надзора) и размещение на официальном сайте департамента в информационно-телекоммуникационной сети «Интернет» (https://dprr.yanao.ru/) в подразделе «Результаты проверок» соответствующих докладов: доклада, содержащего руководства по соблюдению обязательных требований с разъяснением критериев правомерного поведения, разъяснением нормативных правовых актов, а также необходимых для реализации таких нормативных правовых актов  организационных, технических мероприятий; доклада по правоприменительной практике, статистике типовых и массовых нарушений обязательных требований с </w:t>
            </w:r>
            <w:r w:rsidRPr="001F7F09">
              <w:rPr>
                <w:rFonts w:ascii="PT Astra Serif" w:hAnsi="PT Astra Serif" w:cs="Times New Roman"/>
                <w:sz w:val="24"/>
                <w:szCs w:val="24"/>
              </w:rPr>
              <w:lastRenderedPageBreak/>
              <w:t>описанием возможных мероприятий по их устранению</w:t>
            </w:r>
          </w:p>
        </w:tc>
        <w:tc>
          <w:tcPr>
            <w:tcW w:w="3113" w:type="dxa"/>
            <w:vMerge w:val="restart"/>
            <w:tcBorders>
              <w:top w:val="single" w:sz="4" w:space="0" w:color="auto"/>
              <w:left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lastRenderedPageBreak/>
              <w:t xml:space="preserve"> </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Декабрь </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Предотвращение нарушения обязательных требований</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autoSpaceDE w:val="0"/>
              <w:autoSpaceDN w:val="0"/>
              <w:adjustRightInd w:val="0"/>
              <w:rPr>
                <w:rFonts w:ascii="PT Astra Serif" w:hAnsi="PT Astra Serif" w:cs="PT Astra Serif"/>
                <w:sz w:val="24"/>
                <w:szCs w:val="24"/>
              </w:rPr>
            </w:pPr>
            <w:r w:rsidRPr="001F7F09">
              <w:rPr>
                <w:rFonts w:ascii="PT Astra Serif" w:hAnsi="PT Astra Serif" w:cs="PT Astra Serif"/>
                <w:sz w:val="24"/>
                <w:szCs w:val="24"/>
              </w:rPr>
              <w:t>Подготовка данных об организации и проведении мероприятий по контролю, о направлении предостережений о недопустимости нарушения обязательных требований, об обжаловании результатов мероприятий по контролю, постановлений по делам об административном правонарушении, в том числе в судебном порядке</w:t>
            </w:r>
          </w:p>
        </w:tc>
        <w:tc>
          <w:tcPr>
            <w:tcW w:w="3113" w:type="dxa"/>
            <w:vMerge/>
            <w:tcBorders>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Июнь, декабрь</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Обобщение практики осуществления регионального государственного контроля (надзора)</w:t>
            </w:r>
          </w:p>
        </w:tc>
      </w:tr>
      <w:tr w:rsidR="00045E3D" w:rsidRPr="001F7F09" w:rsidTr="00303010">
        <w:tc>
          <w:tcPr>
            <w:tcW w:w="15026" w:type="dxa"/>
            <w:gridSpan w:val="6"/>
            <w:tcBorders>
              <w:top w:val="single" w:sz="4" w:space="0" w:color="auto"/>
              <w:left w:val="single" w:sz="4" w:space="0" w:color="auto"/>
              <w:bottom w:val="single" w:sz="4" w:space="0" w:color="auto"/>
              <w:right w:val="single" w:sz="4" w:space="0" w:color="auto"/>
            </w:tcBorders>
          </w:tcPr>
          <w:p w:rsidR="00045E3D" w:rsidRPr="001F7F09" w:rsidRDefault="00045E3D" w:rsidP="00303010">
            <w:pPr>
              <w:pStyle w:val="ConsPlusNormal"/>
              <w:jc w:val="both"/>
              <w:rPr>
                <w:rFonts w:ascii="PT Astra Serif" w:hAnsi="PT Astra Serif" w:cs="Times New Roman"/>
                <w:b/>
                <w:sz w:val="24"/>
                <w:szCs w:val="24"/>
              </w:rPr>
            </w:pPr>
            <w:r w:rsidRPr="001F7F09">
              <w:rPr>
                <w:rFonts w:ascii="PT Astra Serif" w:hAnsi="PT Astra Serif" w:cs="Times New Roman"/>
                <w:b/>
                <w:sz w:val="24"/>
                <w:szCs w:val="24"/>
              </w:rPr>
              <w:t>Применение риск-ориентированного подхода при организации регионального государственного контроля (надзора). Иные мероприятия</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Проведение мероприятий, направленных на поощрение и стимулирование подконтрольных субъектов, добросовестно соблюдающих обязательные требования, в том числе путем перевода добросовестных подконтрольных субъектов в более низкие категории риска (классы опасности)</w:t>
            </w:r>
          </w:p>
        </w:tc>
        <w:tc>
          <w:tcPr>
            <w:tcW w:w="3113" w:type="dxa"/>
            <w:vMerge w:val="restart"/>
            <w:tcBorders>
              <w:top w:val="single" w:sz="4" w:space="0" w:color="auto"/>
              <w:left w:val="single" w:sz="4" w:space="0" w:color="auto"/>
              <w:right w:val="single" w:sz="4" w:space="0" w:color="auto"/>
            </w:tcBorders>
          </w:tcPr>
          <w:p w:rsidR="00D90E42" w:rsidRPr="001F7F09" w:rsidRDefault="00D90E42" w:rsidP="009369B2">
            <w:pPr>
              <w:rPr>
                <w:rFonts w:ascii="PT Astra Serif" w:hAnsi="PT Astra Serif"/>
              </w:rPr>
            </w:pPr>
            <w:r w:rsidRPr="001F7F09">
              <w:rPr>
                <w:rFonts w:ascii="PT Astra Serif" w:hAnsi="PT Astra Serif" w:cs="Times New Roman"/>
                <w:sz w:val="24"/>
                <w:szCs w:val="24"/>
              </w:rPr>
              <w:t xml:space="preserve"> </w:t>
            </w:r>
          </w:p>
          <w:p w:rsidR="00D90E42" w:rsidRPr="001F7F09" w:rsidRDefault="00D90E42" w:rsidP="009369B2">
            <w:pPr>
              <w:rPr>
                <w:rFonts w:ascii="PT Astra Serif" w:hAnsi="PT Astra Serif"/>
              </w:rPr>
            </w:pPr>
            <w:r w:rsidRPr="001F7F09">
              <w:rPr>
                <w:rFonts w:ascii="PT Astra Serif" w:hAnsi="PT Astra Serif" w:cs="Times New Roman"/>
                <w:sz w:val="24"/>
                <w:szCs w:val="24"/>
              </w:rPr>
              <w:t xml:space="preserve"> </w:t>
            </w:r>
          </w:p>
          <w:p w:rsidR="00D90E42" w:rsidRPr="001F7F09" w:rsidRDefault="00D90E42" w:rsidP="009369B2">
            <w:pPr>
              <w:pStyle w:val="ConsPlusNormal"/>
              <w:rPr>
                <w:rFonts w:ascii="PT Astra Serif" w:hAnsi="PT Astra Serif"/>
              </w:rPr>
            </w:pPr>
            <w:r w:rsidRPr="001F7F09">
              <w:rPr>
                <w:rFonts w:ascii="PT Astra Serif" w:hAnsi="PT Astra Serif" w:cs="Times New Roman"/>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По мере необходимости</w:t>
            </w: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Юридические лица, индивидуальные предприниматели, 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Стимулирование добросовестного исполнения обязательных требований</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Проведение оценки мероприятий по профилактике нарушений и в целом Программы с учетом отчетных показателей, установленных в разделе 6 Программы</w:t>
            </w:r>
          </w:p>
        </w:tc>
        <w:tc>
          <w:tcPr>
            <w:tcW w:w="3113" w:type="dxa"/>
            <w:vMerge/>
            <w:tcBorders>
              <w:left w:val="single" w:sz="4" w:space="0" w:color="auto"/>
              <w:right w:val="single" w:sz="4" w:space="0" w:color="auto"/>
            </w:tcBorders>
            <w:hideMark/>
          </w:tcPr>
          <w:p w:rsidR="00D90E42" w:rsidRPr="001F7F09" w:rsidRDefault="00D90E42" w:rsidP="009369B2">
            <w:pPr>
              <w:pStyle w:val="ConsPlusNormal"/>
              <w:rPr>
                <w:rFonts w:ascii="PT Astra Serif" w:hAnsi="PT Astra Serif"/>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Ежегодно не позднее 01 апреля года, следующего за отчетным</w:t>
            </w:r>
          </w:p>
          <w:p w:rsidR="00D90E42" w:rsidRPr="001F7F09" w:rsidRDefault="00D90E42" w:rsidP="009369B2">
            <w:pPr>
              <w:pStyle w:val="ConsPlusNormal"/>
              <w:rPr>
                <w:rFonts w:ascii="PT Astra Serif" w:hAnsi="PT Astra Serif" w:cs="Times New Roman"/>
                <w:sz w:val="24"/>
                <w:szCs w:val="24"/>
              </w:rPr>
            </w:pPr>
          </w:p>
        </w:tc>
        <w:tc>
          <w:tcPr>
            <w:tcW w:w="2302"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Департамент, юридические лица, индивидуальные предприниматели, осуществляющие хозяйственную</w:t>
            </w:r>
          </w:p>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и (или) иную деятельность</w:t>
            </w:r>
          </w:p>
        </w:tc>
        <w:tc>
          <w:tcPr>
            <w:tcW w:w="2411" w:type="dxa"/>
            <w:tcBorders>
              <w:top w:val="single" w:sz="4" w:space="0" w:color="auto"/>
              <w:left w:val="single" w:sz="4" w:space="0" w:color="auto"/>
              <w:bottom w:val="single" w:sz="4" w:space="0" w:color="auto"/>
              <w:right w:val="single" w:sz="4" w:space="0" w:color="auto"/>
            </w:tcBorders>
            <w:hideMark/>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Доклад об эффективности и результативности профилактических мероприятий за отчетный (прошедший) год</w:t>
            </w:r>
          </w:p>
        </w:tc>
      </w:tr>
      <w:tr w:rsidR="00D90E42" w:rsidRPr="001F7F09" w:rsidTr="00000444">
        <w:tc>
          <w:tcPr>
            <w:tcW w:w="705" w:type="dxa"/>
            <w:tcBorders>
              <w:top w:val="single" w:sz="4" w:space="0" w:color="auto"/>
              <w:left w:val="single" w:sz="4" w:space="0" w:color="auto"/>
              <w:bottom w:val="single" w:sz="4" w:space="0" w:color="auto"/>
              <w:right w:val="single" w:sz="4" w:space="0" w:color="auto"/>
            </w:tcBorders>
          </w:tcPr>
          <w:p w:rsidR="00D90E42" w:rsidRPr="001F7F09" w:rsidRDefault="00D90E42" w:rsidP="00925736">
            <w:pPr>
              <w:pStyle w:val="ConsPlusNormal"/>
              <w:numPr>
                <w:ilvl w:val="0"/>
                <w:numId w:val="31"/>
              </w:numPr>
              <w:ind w:left="454"/>
              <w:jc w:val="center"/>
              <w:rPr>
                <w:rFonts w:ascii="PT Astra Serif" w:hAnsi="PT Astra Serif" w:cs="Times New Roman"/>
                <w:sz w:val="24"/>
                <w:szCs w:val="24"/>
              </w:rPr>
            </w:pPr>
          </w:p>
        </w:tc>
        <w:tc>
          <w:tcPr>
            <w:tcW w:w="4368"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Выдача предостережений о недопустимости нарушения обязательных требований в </w:t>
            </w:r>
            <w:r w:rsidRPr="001F7F09">
              <w:rPr>
                <w:rFonts w:ascii="PT Astra Serif" w:hAnsi="PT Astra Serif" w:cs="Times New Roman"/>
                <w:sz w:val="24"/>
                <w:szCs w:val="24"/>
              </w:rPr>
              <w:lastRenderedPageBreak/>
              <w:t>соответствии с Правилами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утвержденными постановлением Правительства Российской Федерации от 10 февраля 2017 года № 166</w:t>
            </w:r>
          </w:p>
        </w:tc>
        <w:tc>
          <w:tcPr>
            <w:tcW w:w="3113" w:type="dxa"/>
            <w:vMerge/>
            <w:tcBorders>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t xml:space="preserve">При наличии оснований, предусмотренных </w:t>
            </w:r>
            <w:r w:rsidRPr="001F7F09">
              <w:rPr>
                <w:rFonts w:ascii="PT Astra Serif" w:hAnsi="PT Astra Serif" w:cs="Times New Roman"/>
                <w:sz w:val="24"/>
                <w:szCs w:val="24"/>
              </w:rPr>
              <w:lastRenderedPageBreak/>
              <w:t>частью 5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tc>
        <w:tc>
          <w:tcPr>
            <w:tcW w:w="2302"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lastRenderedPageBreak/>
              <w:t xml:space="preserve">Юридические лица, индивидуальные предприниматели, </w:t>
            </w:r>
            <w:r w:rsidRPr="001F7F09">
              <w:rPr>
                <w:rFonts w:ascii="PT Astra Serif" w:hAnsi="PT Astra Serif" w:cs="Times New Roman"/>
                <w:sz w:val="24"/>
                <w:szCs w:val="24"/>
              </w:rPr>
              <w:lastRenderedPageBreak/>
              <w:t>осуществляющие хозяйственную и (или) иную деятельность</w:t>
            </w:r>
          </w:p>
        </w:tc>
        <w:tc>
          <w:tcPr>
            <w:tcW w:w="2411" w:type="dxa"/>
            <w:tcBorders>
              <w:top w:val="single" w:sz="4" w:space="0" w:color="auto"/>
              <w:left w:val="single" w:sz="4" w:space="0" w:color="auto"/>
              <w:bottom w:val="single" w:sz="4" w:space="0" w:color="auto"/>
              <w:right w:val="single" w:sz="4" w:space="0" w:color="auto"/>
            </w:tcBorders>
          </w:tcPr>
          <w:p w:rsidR="00D90E42" w:rsidRPr="001F7F09" w:rsidRDefault="00D90E42" w:rsidP="009369B2">
            <w:pPr>
              <w:pStyle w:val="ConsPlusNormal"/>
              <w:rPr>
                <w:rFonts w:ascii="PT Astra Serif" w:hAnsi="PT Astra Serif" w:cs="Times New Roman"/>
                <w:sz w:val="24"/>
                <w:szCs w:val="24"/>
              </w:rPr>
            </w:pPr>
            <w:r w:rsidRPr="001F7F09">
              <w:rPr>
                <w:rFonts w:ascii="PT Astra Serif" w:hAnsi="PT Astra Serif" w:cs="Times New Roman"/>
                <w:sz w:val="24"/>
                <w:szCs w:val="24"/>
              </w:rPr>
              <w:lastRenderedPageBreak/>
              <w:t xml:space="preserve">Предотвращение нарушения обязательных </w:t>
            </w:r>
            <w:r w:rsidRPr="001F7F09">
              <w:rPr>
                <w:rFonts w:ascii="PT Astra Serif" w:hAnsi="PT Astra Serif" w:cs="Times New Roman"/>
                <w:sz w:val="24"/>
                <w:szCs w:val="24"/>
              </w:rPr>
              <w:lastRenderedPageBreak/>
              <w:t>требований</w:t>
            </w:r>
          </w:p>
        </w:tc>
      </w:tr>
    </w:tbl>
    <w:p w:rsidR="00045E3D" w:rsidRPr="001F7F09" w:rsidRDefault="00045E3D" w:rsidP="00045E3D">
      <w:pPr>
        <w:widowControl w:val="0"/>
        <w:shd w:val="clear" w:color="auto" w:fill="FFFFFF"/>
        <w:tabs>
          <w:tab w:val="left" w:pos="1134"/>
        </w:tabs>
        <w:spacing w:after="0" w:line="480" w:lineRule="auto"/>
        <w:rPr>
          <w:rFonts w:ascii="PT Astra Serif" w:eastAsia="Times New Roman" w:hAnsi="PT Astra Serif"/>
          <w:bCs/>
          <w:spacing w:val="-3"/>
          <w:sz w:val="28"/>
          <w:szCs w:val="28"/>
          <w:lang w:eastAsia="ru-RU"/>
        </w:rPr>
        <w:sectPr w:rsidR="00045E3D" w:rsidRPr="001F7F09" w:rsidSect="00303010">
          <w:pgSz w:w="16838" w:h="11906" w:orient="landscape"/>
          <w:pgMar w:top="567" w:right="1134" w:bottom="1701" w:left="1134" w:header="709" w:footer="709" w:gutter="0"/>
          <w:pgNumType w:start="1"/>
          <w:cols w:space="708"/>
          <w:docGrid w:linePitch="360"/>
        </w:sectPr>
      </w:pPr>
      <w:r w:rsidRPr="001F7F09">
        <w:rPr>
          <w:rFonts w:ascii="PT Astra Serif" w:eastAsia="Times New Roman" w:hAnsi="PT Astra Serif"/>
          <w:bCs/>
          <w:spacing w:val="-3"/>
          <w:sz w:val="28"/>
          <w:szCs w:val="28"/>
          <w:lang w:eastAsia="ru-RU"/>
        </w:rPr>
        <w:t xml:space="preserve">                                                                                                                                                                                                                      </w:t>
      </w:r>
    </w:p>
    <w:p w:rsidR="00AF5457" w:rsidRPr="001F7F09" w:rsidRDefault="00B077AB" w:rsidP="006E53C8">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lastRenderedPageBreak/>
        <w:t>4</w:t>
      </w:r>
      <w:r w:rsidR="00AF5457" w:rsidRPr="001F7F09">
        <w:rPr>
          <w:rFonts w:ascii="PT Astra Serif" w:hAnsi="PT Astra Serif" w:cs="Times New Roman"/>
          <w:b/>
          <w:sz w:val="28"/>
          <w:szCs w:val="28"/>
        </w:rPr>
        <w:t xml:space="preserve">. Ресурсное обеспечение </w:t>
      </w:r>
      <w:r w:rsidR="004112E7" w:rsidRPr="001F7F09">
        <w:rPr>
          <w:rFonts w:ascii="PT Astra Serif" w:hAnsi="PT Astra Serif" w:cs="Times New Roman"/>
          <w:b/>
          <w:sz w:val="28"/>
          <w:szCs w:val="28"/>
        </w:rPr>
        <w:t>П</w:t>
      </w:r>
      <w:r w:rsidR="00AF5457" w:rsidRPr="001F7F09">
        <w:rPr>
          <w:rFonts w:ascii="PT Astra Serif" w:hAnsi="PT Astra Serif" w:cs="Times New Roman"/>
          <w:b/>
          <w:sz w:val="28"/>
          <w:szCs w:val="28"/>
        </w:rPr>
        <w:t>рограммы</w:t>
      </w:r>
    </w:p>
    <w:p w:rsidR="00AF5457" w:rsidRPr="001F7F09" w:rsidRDefault="00AF5457" w:rsidP="006E53C8">
      <w:pPr>
        <w:pStyle w:val="ConsPlusNormal"/>
        <w:jc w:val="center"/>
        <w:rPr>
          <w:rFonts w:ascii="PT Astra Serif" w:hAnsi="PT Astra Serif" w:cs="Times New Roman"/>
          <w:sz w:val="28"/>
          <w:szCs w:val="28"/>
        </w:rPr>
      </w:pPr>
    </w:p>
    <w:p w:rsidR="005F466B" w:rsidRPr="001F7F09" w:rsidRDefault="005F466B" w:rsidP="006E53C8">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Реализация Программы осуществляется в рамках текущего финансирования деятельности департамента.</w:t>
      </w:r>
    </w:p>
    <w:p w:rsidR="00947E8A" w:rsidRPr="001F7F09" w:rsidRDefault="00947E8A"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Оценка с обоснованием </w:t>
      </w:r>
      <w:r w:rsidR="00F0051A" w:rsidRPr="001F7F09">
        <w:rPr>
          <w:rFonts w:ascii="PT Astra Serif" w:hAnsi="PT Astra Serif" w:cs="Times New Roman"/>
          <w:sz w:val="28"/>
          <w:szCs w:val="28"/>
        </w:rPr>
        <w:t xml:space="preserve">дополнительной </w:t>
      </w:r>
      <w:r w:rsidRPr="001F7F09">
        <w:rPr>
          <w:rFonts w:ascii="PT Astra Serif" w:hAnsi="PT Astra Serif" w:cs="Times New Roman"/>
          <w:sz w:val="28"/>
          <w:szCs w:val="28"/>
        </w:rPr>
        <w:t xml:space="preserve">потребности </w:t>
      </w:r>
      <w:r w:rsidR="00F0051A" w:rsidRPr="001F7F09">
        <w:rPr>
          <w:rFonts w:ascii="PT Astra Serif" w:hAnsi="PT Astra Serif" w:cs="Times New Roman"/>
          <w:sz w:val="28"/>
          <w:szCs w:val="28"/>
        </w:rPr>
        <w:t xml:space="preserve">в </w:t>
      </w:r>
      <w:r w:rsidRPr="001F7F09">
        <w:rPr>
          <w:rFonts w:ascii="PT Astra Serif" w:hAnsi="PT Astra Serif" w:cs="Times New Roman"/>
          <w:sz w:val="28"/>
          <w:szCs w:val="28"/>
        </w:rPr>
        <w:t xml:space="preserve">кадровых, материальных и иных ресурсах, необходимых для реализации Программы, проводится </w:t>
      </w:r>
      <w:r w:rsidR="00F0051A" w:rsidRPr="001F7F09">
        <w:rPr>
          <w:rFonts w:ascii="PT Astra Serif" w:hAnsi="PT Astra Serif" w:cs="Times New Roman"/>
          <w:sz w:val="28"/>
          <w:szCs w:val="28"/>
        </w:rPr>
        <w:t xml:space="preserve">управлением государственного экологического надзора департамента </w:t>
      </w:r>
      <w:r w:rsidRPr="001F7F09">
        <w:rPr>
          <w:rFonts w:ascii="PT Astra Serif" w:hAnsi="PT Astra Serif" w:cs="Times New Roman"/>
          <w:sz w:val="28"/>
          <w:szCs w:val="28"/>
        </w:rPr>
        <w:t>в пределах установленн</w:t>
      </w:r>
      <w:r w:rsidR="005135C9" w:rsidRPr="001F7F09">
        <w:rPr>
          <w:rFonts w:ascii="PT Astra Serif" w:hAnsi="PT Astra Serif" w:cs="Times New Roman"/>
          <w:sz w:val="28"/>
          <w:szCs w:val="28"/>
        </w:rPr>
        <w:t>ой</w:t>
      </w:r>
      <w:r w:rsidRPr="001F7F09">
        <w:rPr>
          <w:rFonts w:ascii="PT Astra Serif" w:hAnsi="PT Astra Serif" w:cs="Times New Roman"/>
          <w:sz w:val="28"/>
          <w:szCs w:val="28"/>
        </w:rPr>
        <w:t xml:space="preserve"> </w:t>
      </w:r>
      <w:r w:rsidR="005135C9" w:rsidRPr="001F7F09">
        <w:rPr>
          <w:rFonts w:ascii="PT Astra Serif" w:hAnsi="PT Astra Serif" w:cs="Times New Roman"/>
          <w:sz w:val="28"/>
          <w:szCs w:val="28"/>
        </w:rPr>
        <w:t>компетенции</w:t>
      </w:r>
      <w:r w:rsidRPr="001F7F09">
        <w:rPr>
          <w:rFonts w:ascii="PT Astra Serif" w:hAnsi="PT Astra Serif" w:cs="Times New Roman"/>
          <w:sz w:val="28"/>
          <w:szCs w:val="28"/>
        </w:rPr>
        <w:t>.</w:t>
      </w:r>
    </w:p>
    <w:p w:rsidR="00947E8A" w:rsidRPr="001F7F09" w:rsidRDefault="00947E8A" w:rsidP="006E53C8">
      <w:pPr>
        <w:pStyle w:val="ConsPlusNormal"/>
        <w:jc w:val="center"/>
        <w:rPr>
          <w:rFonts w:ascii="PT Astra Serif" w:hAnsi="PT Astra Serif" w:cs="Times New Roman"/>
          <w:sz w:val="28"/>
          <w:szCs w:val="28"/>
        </w:rPr>
      </w:pPr>
    </w:p>
    <w:p w:rsidR="00AF5457" w:rsidRPr="001F7F09" w:rsidRDefault="00B077AB" w:rsidP="006E53C8">
      <w:pPr>
        <w:pStyle w:val="ConsPlusNormal"/>
        <w:jc w:val="center"/>
        <w:rPr>
          <w:rFonts w:ascii="PT Astra Serif" w:hAnsi="PT Astra Serif" w:cs="Times New Roman"/>
          <w:b/>
          <w:sz w:val="28"/>
          <w:szCs w:val="28"/>
        </w:rPr>
      </w:pPr>
      <w:r w:rsidRPr="001F7F09">
        <w:rPr>
          <w:rFonts w:ascii="PT Astra Serif" w:hAnsi="PT Astra Serif" w:cs="Times New Roman"/>
          <w:b/>
          <w:sz w:val="28"/>
          <w:szCs w:val="28"/>
        </w:rPr>
        <w:t>5</w:t>
      </w:r>
      <w:r w:rsidR="00AF5457" w:rsidRPr="001F7F09">
        <w:rPr>
          <w:rFonts w:ascii="PT Astra Serif" w:hAnsi="PT Astra Serif" w:cs="Times New Roman"/>
          <w:b/>
          <w:sz w:val="28"/>
          <w:szCs w:val="28"/>
        </w:rPr>
        <w:t xml:space="preserve">. Механизм реализации </w:t>
      </w:r>
      <w:r w:rsidR="004112E7" w:rsidRPr="001F7F09">
        <w:rPr>
          <w:rFonts w:ascii="PT Astra Serif" w:hAnsi="PT Astra Serif" w:cs="Times New Roman"/>
          <w:b/>
          <w:sz w:val="28"/>
          <w:szCs w:val="28"/>
        </w:rPr>
        <w:t>П</w:t>
      </w:r>
      <w:r w:rsidR="006A25C3" w:rsidRPr="001F7F09">
        <w:rPr>
          <w:rFonts w:ascii="PT Astra Serif" w:hAnsi="PT Astra Serif" w:cs="Times New Roman"/>
          <w:b/>
          <w:sz w:val="28"/>
          <w:szCs w:val="28"/>
        </w:rPr>
        <w:t>рограммы</w:t>
      </w:r>
    </w:p>
    <w:p w:rsidR="008749A7" w:rsidRPr="001F7F09" w:rsidRDefault="008749A7" w:rsidP="006E53C8">
      <w:pPr>
        <w:pStyle w:val="ConsPlusNormal"/>
        <w:jc w:val="center"/>
        <w:rPr>
          <w:rFonts w:ascii="PT Astra Serif" w:hAnsi="PT Astra Serif" w:cs="Times New Roman"/>
          <w:sz w:val="28"/>
          <w:szCs w:val="28"/>
        </w:rPr>
      </w:pPr>
    </w:p>
    <w:p w:rsidR="00617D30" w:rsidRPr="001F7F09" w:rsidRDefault="009E1DEA" w:rsidP="009E1DEA">
      <w:pPr>
        <w:pStyle w:val="ConsPlusNormal"/>
        <w:tabs>
          <w:tab w:val="left" w:pos="1276"/>
        </w:tabs>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5.1. </w:t>
      </w:r>
      <w:r w:rsidR="005F04A4" w:rsidRPr="001F7F09">
        <w:rPr>
          <w:rFonts w:ascii="PT Astra Serif" w:hAnsi="PT Astra Serif" w:cs="Times New Roman"/>
          <w:sz w:val="28"/>
          <w:szCs w:val="28"/>
        </w:rPr>
        <w:t>Информация о текущих результатах профилактической работы, готовящихся и состоявшихся профилактических мероприятиях, а также настоящая Программа</w:t>
      </w:r>
      <w:r w:rsidR="00A40AF0" w:rsidRPr="001F7F09">
        <w:rPr>
          <w:rFonts w:ascii="PT Astra Serif" w:hAnsi="PT Astra Serif" w:cs="Times New Roman"/>
          <w:sz w:val="28"/>
          <w:szCs w:val="28"/>
        </w:rPr>
        <w:t xml:space="preserve"> </w:t>
      </w:r>
      <w:r w:rsidR="00617D30" w:rsidRPr="001F7F09">
        <w:rPr>
          <w:rFonts w:ascii="PT Astra Serif" w:hAnsi="PT Astra Serif" w:cs="Times New Roman"/>
          <w:sz w:val="28"/>
          <w:szCs w:val="28"/>
        </w:rPr>
        <w:t xml:space="preserve">размещаются </w:t>
      </w:r>
      <w:r w:rsidR="0082789E" w:rsidRPr="001F7F09">
        <w:rPr>
          <w:rFonts w:ascii="PT Astra Serif" w:hAnsi="PT Astra Serif" w:cs="Times New Roman"/>
          <w:sz w:val="28"/>
          <w:szCs w:val="28"/>
        </w:rPr>
        <w:t>на официальном сайте департамента в информационно-телекоммуникационной сети «Интернет» (https://dprr.yanao.ru/)</w:t>
      </w:r>
      <w:r w:rsidR="00617D30" w:rsidRPr="001F7F09">
        <w:rPr>
          <w:rFonts w:ascii="PT Astra Serif" w:hAnsi="PT Astra Serif" w:cs="Times New Roman"/>
          <w:sz w:val="28"/>
          <w:szCs w:val="28"/>
        </w:rPr>
        <w:t>.</w:t>
      </w:r>
    </w:p>
    <w:p w:rsidR="004E5F20" w:rsidRPr="001F7F09" w:rsidRDefault="009E1DEA" w:rsidP="009E1DEA">
      <w:pPr>
        <w:pStyle w:val="ConsPlusNormal"/>
        <w:tabs>
          <w:tab w:val="left" w:pos="1276"/>
        </w:tabs>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5.2. </w:t>
      </w:r>
      <w:r w:rsidR="004E5F20" w:rsidRPr="001F7F09">
        <w:rPr>
          <w:rFonts w:ascii="PT Astra Serif" w:hAnsi="PT Astra Serif" w:cs="Times New Roman"/>
          <w:sz w:val="28"/>
          <w:szCs w:val="28"/>
        </w:rPr>
        <w:t>Перечень уполномоченных лиц, ответственных за организацию и проведение профилактических мероприятий в департаменте:</w:t>
      </w:r>
    </w:p>
    <w:p w:rsidR="005135C9" w:rsidRPr="001F7F09" w:rsidRDefault="00755E5F" w:rsidP="007942B1">
      <w:pPr>
        <w:spacing w:after="0" w:line="240" w:lineRule="auto"/>
        <w:ind w:firstLine="709"/>
        <w:contextualSpacing/>
        <w:jc w:val="both"/>
        <w:rPr>
          <w:rFonts w:ascii="PT Astra Serif" w:hAnsi="PT Astra Serif" w:cs="Times New Roman"/>
          <w:sz w:val="28"/>
          <w:szCs w:val="28"/>
        </w:rPr>
      </w:pPr>
      <w:r w:rsidRPr="001F7F09">
        <w:rPr>
          <w:rFonts w:ascii="PT Astra Serif" w:hAnsi="PT Astra Serif" w:cs="Times New Roman"/>
          <w:sz w:val="28"/>
          <w:szCs w:val="28"/>
        </w:rPr>
        <w:t xml:space="preserve">- </w:t>
      </w:r>
      <w:r w:rsidR="005135C9" w:rsidRPr="001F7F09">
        <w:rPr>
          <w:rFonts w:ascii="PT Astra Serif" w:hAnsi="PT Astra Serif" w:cs="Times New Roman"/>
          <w:sz w:val="28"/>
          <w:szCs w:val="28"/>
        </w:rPr>
        <w:t>первый заместитель директора департамента</w:t>
      </w:r>
      <w:r w:rsidR="007942B1" w:rsidRPr="001F7F09">
        <w:rPr>
          <w:rFonts w:ascii="PT Astra Serif" w:hAnsi="PT Astra Serif" w:cs="Times New Roman"/>
          <w:sz w:val="28"/>
          <w:szCs w:val="28"/>
        </w:rPr>
        <w:t>,</w:t>
      </w:r>
      <w:r w:rsidR="00CE6811" w:rsidRPr="001F7F09">
        <w:rPr>
          <w:rFonts w:ascii="PT Astra Serif" w:hAnsi="PT Astra Serif" w:cs="Times New Roman"/>
          <w:sz w:val="28"/>
          <w:szCs w:val="28"/>
        </w:rPr>
        <w:t xml:space="preserve"> </w:t>
      </w:r>
      <w:r w:rsidR="007942B1" w:rsidRPr="001F7F09">
        <w:rPr>
          <w:rFonts w:ascii="PT Astra Serif" w:eastAsia="Arial" w:hAnsi="PT Astra Serif"/>
          <w:color w:val="000000"/>
          <w:spacing w:val="-1"/>
          <w:sz w:val="28"/>
          <w:szCs w:val="28"/>
        </w:rPr>
        <w:t>осуществляющий координацию и контроль за деятельностью управления государственного экологического надзора</w:t>
      </w:r>
      <w:r w:rsidRPr="001F7F09">
        <w:rPr>
          <w:rFonts w:ascii="PT Astra Serif" w:eastAsia="Arial" w:hAnsi="PT Astra Serif"/>
          <w:color w:val="000000"/>
          <w:spacing w:val="-1"/>
          <w:sz w:val="28"/>
          <w:szCs w:val="28"/>
        </w:rPr>
        <w:t>, управления охраны окружающей среды</w:t>
      </w:r>
      <w:r w:rsidR="00AB7B85" w:rsidRPr="001F7F09">
        <w:rPr>
          <w:rFonts w:ascii="PT Astra Serif" w:eastAsia="Arial" w:hAnsi="PT Astra Serif"/>
          <w:color w:val="000000"/>
          <w:spacing w:val="-1"/>
          <w:sz w:val="28"/>
          <w:szCs w:val="28"/>
        </w:rPr>
        <w:t xml:space="preserve"> и</w:t>
      </w:r>
      <w:r w:rsidRPr="001F7F09">
        <w:rPr>
          <w:rFonts w:ascii="PT Astra Serif" w:eastAsia="Arial" w:hAnsi="PT Astra Serif"/>
          <w:color w:val="000000"/>
          <w:spacing w:val="-1"/>
          <w:sz w:val="28"/>
          <w:szCs w:val="28"/>
        </w:rPr>
        <w:t xml:space="preserve"> управления водных ресурсов</w:t>
      </w:r>
      <w:r w:rsidR="007942B1" w:rsidRPr="001F7F09">
        <w:rPr>
          <w:rFonts w:ascii="PT Astra Serif" w:eastAsia="Arial" w:hAnsi="PT Astra Serif"/>
          <w:color w:val="000000"/>
          <w:spacing w:val="-1"/>
          <w:sz w:val="28"/>
          <w:szCs w:val="28"/>
        </w:rPr>
        <w:t xml:space="preserve"> </w:t>
      </w:r>
      <w:r w:rsidR="005135C9" w:rsidRPr="001F7F09">
        <w:rPr>
          <w:rFonts w:ascii="PT Astra Serif" w:hAnsi="PT Astra Serif" w:cs="Times New Roman"/>
          <w:sz w:val="28"/>
          <w:szCs w:val="28"/>
        </w:rPr>
        <w:t>– руководитель (координатор) программы;</w:t>
      </w:r>
    </w:p>
    <w:p w:rsidR="00793C50" w:rsidRPr="001F7F09" w:rsidRDefault="00793C50" w:rsidP="007942B1">
      <w:pPr>
        <w:spacing w:after="0" w:line="240" w:lineRule="auto"/>
        <w:ind w:firstLine="709"/>
        <w:contextualSpacing/>
        <w:jc w:val="both"/>
        <w:rPr>
          <w:rFonts w:ascii="PT Astra Serif" w:hAnsi="PT Astra Serif" w:cs="Times New Roman"/>
          <w:sz w:val="28"/>
          <w:szCs w:val="28"/>
        </w:rPr>
      </w:pPr>
      <w:r w:rsidRPr="001F7F09">
        <w:rPr>
          <w:rFonts w:ascii="PT Astra Serif" w:hAnsi="PT Astra Serif" w:cs="Times New Roman"/>
          <w:sz w:val="28"/>
          <w:szCs w:val="28"/>
        </w:rPr>
        <w:t xml:space="preserve">- </w:t>
      </w:r>
      <w:r w:rsidRPr="006F28C6">
        <w:rPr>
          <w:rFonts w:ascii="PT Astra Serif" w:hAnsi="PT Astra Serif" w:cs="Times New Roman"/>
          <w:sz w:val="28"/>
          <w:szCs w:val="28"/>
        </w:rPr>
        <w:t>первый заместитель директора департамента</w:t>
      </w:r>
      <w:r w:rsidR="00755E5F" w:rsidRPr="006F28C6">
        <w:rPr>
          <w:rFonts w:ascii="PT Astra Serif" w:hAnsi="PT Astra Serif" w:cs="Times New Roman"/>
          <w:sz w:val="28"/>
          <w:szCs w:val="28"/>
        </w:rPr>
        <w:t xml:space="preserve">, </w:t>
      </w:r>
      <w:r w:rsidR="00755E5F" w:rsidRPr="006F28C6">
        <w:rPr>
          <w:rFonts w:ascii="PT Astra Serif" w:eastAsia="Arial" w:hAnsi="PT Astra Serif"/>
          <w:color w:val="000000"/>
          <w:spacing w:val="-1"/>
          <w:sz w:val="28"/>
          <w:szCs w:val="28"/>
        </w:rPr>
        <w:t>осуществляющий координацию и контроль за деятельностью управления лесных отношений</w:t>
      </w:r>
      <w:r w:rsidR="00AB7B85" w:rsidRPr="006F28C6">
        <w:rPr>
          <w:rFonts w:ascii="PT Astra Serif" w:eastAsia="Arial" w:hAnsi="PT Astra Serif"/>
          <w:color w:val="000000"/>
          <w:spacing w:val="-1"/>
          <w:sz w:val="28"/>
          <w:szCs w:val="28"/>
        </w:rPr>
        <w:t xml:space="preserve"> и</w:t>
      </w:r>
      <w:r w:rsidR="00755E5F" w:rsidRPr="006F28C6">
        <w:rPr>
          <w:rFonts w:ascii="PT Astra Serif" w:eastAsia="Arial" w:hAnsi="PT Astra Serif"/>
          <w:color w:val="000000"/>
          <w:spacing w:val="-1"/>
          <w:sz w:val="28"/>
          <w:szCs w:val="28"/>
        </w:rPr>
        <w:t xml:space="preserve"> управления</w:t>
      </w:r>
      <w:r w:rsidR="00755E5F" w:rsidRPr="006F28C6">
        <w:rPr>
          <w:rFonts w:ascii="PT Astra Serif" w:hAnsi="PT Astra Serif" w:cs="Times New Roman"/>
          <w:sz w:val="28"/>
          <w:szCs w:val="28"/>
        </w:rPr>
        <w:t xml:space="preserve"> по охране и регулированию использования животного мира</w:t>
      </w:r>
      <w:r w:rsidRPr="001F7F09">
        <w:rPr>
          <w:rFonts w:ascii="PT Astra Serif" w:hAnsi="PT Astra Serif" w:cs="Times New Roman"/>
          <w:sz w:val="28"/>
          <w:szCs w:val="28"/>
        </w:rPr>
        <w:t>;</w:t>
      </w:r>
    </w:p>
    <w:p w:rsidR="005135C9" w:rsidRPr="001F7F09" w:rsidRDefault="005135C9" w:rsidP="007942B1">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заместитель директора департамента;</w:t>
      </w:r>
    </w:p>
    <w:p w:rsidR="005135C9" w:rsidRPr="00421F39" w:rsidRDefault="005135C9" w:rsidP="007942B1">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начальник управления государственного экологического надзора </w:t>
      </w:r>
      <w:r w:rsidRPr="00421F39">
        <w:rPr>
          <w:rFonts w:ascii="PT Astra Serif" w:hAnsi="PT Astra Serif" w:cs="Times New Roman"/>
          <w:sz w:val="28"/>
          <w:szCs w:val="28"/>
        </w:rPr>
        <w:t>департамента;</w:t>
      </w:r>
    </w:p>
    <w:p w:rsidR="007C40FF" w:rsidRPr="00421F39" w:rsidRDefault="0066349E" w:rsidP="007942B1">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421F39">
        <w:rPr>
          <w:rFonts w:ascii="PT Astra Serif" w:hAnsi="PT Astra Serif" w:cs="Times New Roman"/>
          <w:sz w:val="28"/>
          <w:szCs w:val="28"/>
        </w:rPr>
        <w:t xml:space="preserve">начальник управления </w:t>
      </w:r>
      <w:r w:rsidR="005142FB" w:rsidRPr="00421F39">
        <w:rPr>
          <w:rFonts w:ascii="PT Astra Serif" w:hAnsi="PT Astra Serif" w:cs="Times New Roman"/>
          <w:sz w:val="28"/>
          <w:szCs w:val="28"/>
        </w:rPr>
        <w:t>по охране и регулированию использования животного мира</w:t>
      </w:r>
      <w:r w:rsidR="00305C37" w:rsidRPr="00421F39">
        <w:rPr>
          <w:rFonts w:ascii="PT Astra Serif" w:hAnsi="PT Astra Serif" w:cs="Times New Roman"/>
          <w:sz w:val="28"/>
          <w:szCs w:val="28"/>
        </w:rPr>
        <w:t xml:space="preserve"> департамента</w:t>
      </w:r>
      <w:r w:rsidR="005142FB" w:rsidRPr="00421F39">
        <w:rPr>
          <w:rFonts w:ascii="PT Astra Serif" w:hAnsi="PT Astra Serif" w:cs="Times New Roman"/>
          <w:sz w:val="28"/>
          <w:szCs w:val="28"/>
        </w:rPr>
        <w:t xml:space="preserve">; </w:t>
      </w:r>
    </w:p>
    <w:p w:rsidR="007C40FF" w:rsidRPr="00421F39" w:rsidRDefault="005135C9" w:rsidP="00D33C39">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421F39">
        <w:rPr>
          <w:rFonts w:ascii="PT Astra Serif" w:hAnsi="PT Astra Serif" w:cs="Times New Roman"/>
          <w:sz w:val="28"/>
          <w:szCs w:val="28"/>
        </w:rPr>
        <w:t>заместитель начальника управления государственного экологического надзора департамента;</w:t>
      </w:r>
    </w:p>
    <w:p w:rsidR="005135C9" w:rsidRPr="00421F39" w:rsidRDefault="005135C9" w:rsidP="007942B1">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421F39">
        <w:rPr>
          <w:rFonts w:ascii="PT Astra Serif" w:hAnsi="PT Astra Serif" w:cs="Times New Roman"/>
          <w:sz w:val="28"/>
          <w:szCs w:val="28"/>
        </w:rPr>
        <w:t>начальник окружного отдела государственного экологического надзора управления государственного экологического надзора департамента;</w:t>
      </w:r>
    </w:p>
    <w:p w:rsidR="00A40AF0" w:rsidRPr="00421F39" w:rsidRDefault="007C40FF" w:rsidP="0054746D">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421F39">
        <w:rPr>
          <w:rFonts w:ascii="PT Astra Serif" w:hAnsi="PT Astra Serif" w:cs="Times New Roman"/>
          <w:sz w:val="28"/>
          <w:szCs w:val="28"/>
        </w:rPr>
        <w:t xml:space="preserve">начальник </w:t>
      </w:r>
      <w:r w:rsidR="006E775F" w:rsidRPr="00421F39">
        <w:rPr>
          <w:rFonts w:ascii="PT Astra Serif" w:hAnsi="PT Astra Serif" w:cs="Times New Roman"/>
          <w:sz w:val="28"/>
          <w:szCs w:val="28"/>
        </w:rPr>
        <w:t xml:space="preserve">Новоуренгойского </w:t>
      </w:r>
      <w:r w:rsidRPr="00421F39">
        <w:rPr>
          <w:rFonts w:ascii="PT Astra Serif" w:hAnsi="PT Astra Serif" w:cs="Times New Roman"/>
          <w:sz w:val="28"/>
          <w:szCs w:val="28"/>
        </w:rPr>
        <w:t>межрайонного отдела государственного экологического надзора управления государственного экологического надзора департамента</w:t>
      </w:r>
      <w:r w:rsidR="006E775F" w:rsidRPr="00421F39">
        <w:rPr>
          <w:rFonts w:ascii="PT Astra Serif" w:hAnsi="PT Astra Serif" w:cs="Times New Roman"/>
          <w:sz w:val="28"/>
          <w:szCs w:val="28"/>
        </w:rPr>
        <w:t>;</w:t>
      </w:r>
    </w:p>
    <w:p w:rsidR="00A40AF0" w:rsidRPr="00421F39" w:rsidRDefault="00A40AF0"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421F39">
        <w:rPr>
          <w:rFonts w:ascii="PT Astra Serif" w:hAnsi="PT Astra Serif" w:cs="Times New Roman"/>
          <w:sz w:val="28"/>
          <w:szCs w:val="28"/>
        </w:rPr>
        <w:t>заведующий Красноселькупским сектором государственного экологического надзора управления государственного экологического надзора департамента;</w:t>
      </w:r>
    </w:p>
    <w:p w:rsidR="00D33C39" w:rsidRPr="006F28C6" w:rsidRDefault="00A40AF0"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заведующий Тазовским сектором государственного экологического </w:t>
      </w:r>
      <w:r w:rsidRPr="006F28C6">
        <w:rPr>
          <w:rFonts w:ascii="PT Astra Serif" w:hAnsi="PT Astra Serif" w:cs="Times New Roman"/>
          <w:sz w:val="28"/>
          <w:szCs w:val="28"/>
        </w:rPr>
        <w:t>надзора управления государственного экологического надзора департамента</w:t>
      </w:r>
      <w:r w:rsidR="00D33C39" w:rsidRPr="006F28C6">
        <w:rPr>
          <w:rFonts w:ascii="PT Astra Serif" w:hAnsi="PT Astra Serif" w:cs="Times New Roman"/>
          <w:sz w:val="28"/>
          <w:szCs w:val="28"/>
        </w:rPr>
        <w:t>;</w:t>
      </w:r>
    </w:p>
    <w:p w:rsidR="00BE1C03" w:rsidRPr="00ED4239" w:rsidRDefault="002E4836" w:rsidP="00ED4239">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6F28C6">
        <w:rPr>
          <w:rFonts w:ascii="PT Astra Serif" w:hAnsi="PT Astra Serif" w:cs="Arial CYR"/>
          <w:color w:val="000000"/>
          <w:sz w:val="28"/>
          <w:szCs w:val="28"/>
        </w:rPr>
        <w:t>начальник отдела особо охраняемых природных территорий и мониторинга животного мира</w:t>
      </w:r>
      <w:r w:rsidRPr="006F28C6">
        <w:rPr>
          <w:rFonts w:ascii="PT Astra Serif" w:hAnsi="PT Astra Serif" w:cs="Times New Roman"/>
          <w:sz w:val="28"/>
          <w:szCs w:val="28"/>
        </w:rPr>
        <w:t xml:space="preserve"> управления по охране и регулированию использования животного мира</w:t>
      </w:r>
      <w:r w:rsidR="00FD7F5E">
        <w:rPr>
          <w:rFonts w:ascii="PT Astra Serif" w:hAnsi="PT Astra Serif" w:cs="Times New Roman"/>
          <w:sz w:val="28"/>
          <w:szCs w:val="28"/>
        </w:rPr>
        <w:t xml:space="preserve"> департамента</w:t>
      </w:r>
      <w:r w:rsidRPr="006F28C6">
        <w:rPr>
          <w:rFonts w:ascii="PT Astra Serif" w:hAnsi="PT Astra Serif" w:cs="Arial CYR"/>
          <w:color w:val="000000"/>
          <w:sz w:val="28"/>
          <w:szCs w:val="28"/>
        </w:rPr>
        <w:t>.</w:t>
      </w:r>
    </w:p>
    <w:p w:rsidR="00A40AF0" w:rsidRPr="001F7F09" w:rsidRDefault="00A40AF0"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Руководитель (координатор) программы</w:t>
      </w:r>
      <w:r w:rsidR="009B0B19" w:rsidRPr="001F7F09">
        <w:rPr>
          <w:rFonts w:ascii="PT Astra Serif" w:hAnsi="PT Astra Serif" w:cs="Times New Roman"/>
          <w:sz w:val="28"/>
          <w:szCs w:val="28"/>
        </w:rPr>
        <w:t xml:space="preserve"> осуществляет</w:t>
      </w:r>
      <w:r w:rsidRPr="001F7F09">
        <w:rPr>
          <w:rFonts w:ascii="PT Astra Serif" w:hAnsi="PT Astra Serif" w:cs="Times New Roman"/>
          <w:sz w:val="28"/>
          <w:szCs w:val="28"/>
        </w:rPr>
        <w:t xml:space="preserve"> координировани</w:t>
      </w:r>
      <w:r w:rsidR="009B0B19" w:rsidRPr="001F7F09">
        <w:rPr>
          <w:rFonts w:ascii="PT Astra Serif" w:hAnsi="PT Astra Serif" w:cs="Times New Roman"/>
          <w:sz w:val="28"/>
          <w:szCs w:val="28"/>
        </w:rPr>
        <w:t>е</w:t>
      </w:r>
      <w:r w:rsidRPr="001F7F09">
        <w:rPr>
          <w:rFonts w:ascii="PT Astra Serif" w:hAnsi="PT Astra Serif" w:cs="Times New Roman"/>
          <w:sz w:val="28"/>
          <w:szCs w:val="28"/>
        </w:rPr>
        <w:t xml:space="preserve"> </w:t>
      </w:r>
      <w:r w:rsidRPr="001F7F09">
        <w:rPr>
          <w:rFonts w:ascii="PT Astra Serif" w:hAnsi="PT Astra Serif" w:cs="Times New Roman"/>
          <w:sz w:val="28"/>
          <w:szCs w:val="28"/>
        </w:rPr>
        <w:lastRenderedPageBreak/>
        <w:t xml:space="preserve">всей деятельности </w:t>
      </w:r>
      <w:r w:rsidR="009B0B19" w:rsidRPr="001F7F09">
        <w:rPr>
          <w:rFonts w:ascii="PT Astra Serif" w:hAnsi="PT Astra Serif" w:cs="Times New Roman"/>
          <w:sz w:val="28"/>
          <w:szCs w:val="28"/>
        </w:rPr>
        <w:t xml:space="preserve">департамента </w:t>
      </w:r>
      <w:r w:rsidRPr="001F7F09">
        <w:rPr>
          <w:rFonts w:ascii="PT Astra Serif" w:hAnsi="PT Astra Serif" w:cs="Times New Roman"/>
          <w:sz w:val="28"/>
          <w:szCs w:val="28"/>
        </w:rPr>
        <w:t>по реализации Программы.</w:t>
      </w:r>
    </w:p>
    <w:p w:rsidR="002165A0" w:rsidRPr="001F7F09" w:rsidRDefault="009B0B19" w:rsidP="002165A0">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Заместитель директора департамента</w:t>
      </w:r>
      <w:r w:rsidR="000964BD" w:rsidRPr="001F7F09">
        <w:rPr>
          <w:rFonts w:ascii="PT Astra Serif" w:hAnsi="PT Astra Serif" w:cs="Times New Roman"/>
          <w:sz w:val="28"/>
          <w:szCs w:val="28"/>
        </w:rPr>
        <w:t xml:space="preserve">, </w:t>
      </w:r>
      <w:r w:rsidRPr="001F7F09">
        <w:rPr>
          <w:rFonts w:ascii="PT Astra Serif" w:hAnsi="PT Astra Serif" w:cs="Times New Roman"/>
          <w:sz w:val="28"/>
          <w:szCs w:val="28"/>
        </w:rPr>
        <w:t xml:space="preserve">начальник управления государственного экологического </w:t>
      </w:r>
      <w:r w:rsidRPr="006F28C6">
        <w:rPr>
          <w:rFonts w:ascii="PT Astra Serif" w:hAnsi="PT Astra Serif" w:cs="Times New Roman"/>
          <w:sz w:val="28"/>
          <w:szCs w:val="28"/>
        </w:rPr>
        <w:t>надзора</w:t>
      </w:r>
      <w:r w:rsidR="0030749C">
        <w:rPr>
          <w:rFonts w:ascii="PT Astra Serif" w:hAnsi="PT Astra Serif" w:cs="Times New Roman"/>
          <w:sz w:val="28"/>
          <w:szCs w:val="28"/>
        </w:rPr>
        <w:t xml:space="preserve"> департамента</w:t>
      </w:r>
      <w:r w:rsidR="00793C50" w:rsidRPr="006F28C6">
        <w:rPr>
          <w:rFonts w:ascii="PT Astra Serif" w:hAnsi="PT Astra Serif" w:cs="Times New Roman"/>
          <w:sz w:val="28"/>
          <w:szCs w:val="28"/>
        </w:rPr>
        <w:t xml:space="preserve"> и </w:t>
      </w:r>
      <w:r w:rsidR="000964BD" w:rsidRPr="006F28C6">
        <w:rPr>
          <w:rFonts w:ascii="PT Astra Serif" w:hAnsi="PT Astra Serif" w:cs="Times New Roman"/>
          <w:sz w:val="28"/>
          <w:szCs w:val="28"/>
        </w:rPr>
        <w:t>начальник управления по охране и регулированию использования животного мира</w:t>
      </w:r>
      <w:r w:rsidR="00E337A5">
        <w:rPr>
          <w:rFonts w:ascii="PT Astra Serif" w:hAnsi="PT Astra Serif" w:cs="Times New Roman"/>
          <w:sz w:val="28"/>
          <w:szCs w:val="28"/>
        </w:rPr>
        <w:t xml:space="preserve"> департ</w:t>
      </w:r>
      <w:r w:rsidR="0030749C">
        <w:rPr>
          <w:rFonts w:ascii="PT Astra Serif" w:hAnsi="PT Astra Serif" w:cs="Times New Roman"/>
          <w:sz w:val="28"/>
          <w:szCs w:val="28"/>
        </w:rPr>
        <w:t>а</w:t>
      </w:r>
      <w:r w:rsidR="00E337A5">
        <w:rPr>
          <w:rFonts w:ascii="PT Astra Serif" w:hAnsi="PT Astra Serif" w:cs="Times New Roman"/>
          <w:sz w:val="28"/>
          <w:szCs w:val="28"/>
        </w:rPr>
        <w:t>мента</w:t>
      </w:r>
      <w:r w:rsidRPr="006F28C6">
        <w:rPr>
          <w:rFonts w:ascii="PT Astra Serif" w:hAnsi="PT Astra Serif" w:cs="Times New Roman"/>
          <w:sz w:val="28"/>
          <w:szCs w:val="28"/>
        </w:rPr>
        <w:t>:</w:t>
      </w:r>
    </w:p>
    <w:p w:rsidR="002165A0" w:rsidRPr="001F7F09" w:rsidRDefault="002165A0"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организуют </w:t>
      </w:r>
      <w:r w:rsidR="004C5E61" w:rsidRPr="001F7F09">
        <w:rPr>
          <w:rFonts w:ascii="PT Astra Serif" w:hAnsi="PT Astra Serif" w:cs="Times New Roman"/>
          <w:sz w:val="28"/>
          <w:szCs w:val="28"/>
        </w:rPr>
        <w:t>реализацию</w:t>
      </w:r>
      <w:r w:rsidRPr="001F7F09">
        <w:rPr>
          <w:rFonts w:ascii="PT Astra Serif" w:hAnsi="PT Astra Serif" w:cs="Times New Roman"/>
          <w:sz w:val="28"/>
          <w:szCs w:val="28"/>
        </w:rPr>
        <w:t xml:space="preserve"> Программы</w:t>
      </w:r>
      <w:r w:rsidR="004C5E61" w:rsidRPr="001F7F09">
        <w:rPr>
          <w:rFonts w:ascii="PT Astra Serif" w:hAnsi="PT Astra Serif" w:cs="Times New Roman"/>
          <w:sz w:val="28"/>
          <w:szCs w:val="28"/>
        </w:rPr>
        <w:t>;</w:t>
      </w:r>
    </w:p>
    <w:p w:rsidR="009B0B19" w:rsidRPr="001F7F09" w:rsidRDefault="009B0B19"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осуществляют подготовку докладов о ходе реализации Программы;</w:t>
      </w:r>
    </w:p>
    <w:p w:rsidR="00613850" w:rsidRPr="001F7F09" w:rsidRDefault="009B0B19"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подготавливают предложения по формированию (уточнению) перечня программных мероприятий на очередной финансовый год, разработке перечня показателей для мониторинга реализации программных мероприятий, проведению мониторинга реализации Программы</w:t>
      </w:r>
      <w:r w:rsidR="00673806" w:rsidRPr="001F7F09">
        <w:rPr>
          <w:rFonts w:ascii="PT Astra Serif" w:hAnsi="PT Astra Serif" w:cs="Times New Roman"/>
          <w:sz w:val="28"/>
          <w:szCs w:val="28"/>
        </w:rPr>
        <w:t>.</w:t>
      </w:r>
      <w:r w:rsidR="00613850" w:rsidRPr="001F7F09">
        <w:rPr>
          <w:rFonts w:ascii="PT Astra Serif" w:hAnsi="PT Astra Serif" w:cs="Times New Roman"/>
          <w:sz w:val="28"/>
          <w:szCs w:val="28"/>
        </w:rPr>
        <w:t xml:space="preserve"> </w:t>
      </w:r>
    </w:p>
    <w:p w:rsidR="00613850" w:rsidRPr="0092574A" w:rsidRDefault="00613850"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Начальник </w:t>
      </w:r>
      <w:r w:rsidRPr="0092574A">
        <w:rPr>
          <w:rFonts w:ascii="PT Astra Serif" w:hAnsi="PT Astra Serif" w:cs="Times New Roman"/>
          <w:sz w:val="28"/>
          <w:szCs w:val="28"/>
        </w:rPr>
        <w:t>управления государственного экологического надзора</w:t>
      </w:r>
      <w:r w:rsidR="0030749C">
        <w:rPr>
          <w:rFonts w:ascii="PT Astra Serif" w:hAnsi="PT Astra Serif" w:cs="Times New Roman"/>
          <w:sz w:val="28"/>
          <w:szCs w:val="28"/>
        </w:rPr>
        <w:t xml:space="preserve"> департамента</w:t>
      </w:r>
      <w:r w:rsidR="00793C50" w:rsidRPr="0092574A">
        <w:rPr>
          <w:rFonts w:ascii="PT Astra Serif" w:hAnsi="PT Astra Serif" w:cs="Times New Roman"/>
          <w:sz w:val="28"/>
          <w:szCs w:val="28"/>
        </w:rPr>
        <w:t xml:space="preserve"> и </w:t>
      </w:r>
      <w:r w:rsidR="000964BD" w:rsidRPr="0092574A">
        <w:rPr>
          <w:rFonts w:ascii="PT Astra Serif" w:hAnsi="PT Astra Serif" w:cs="Times New Roman"/>
          <w:sz w:val="28"/>
          <w:szCs w:val="28"/>
        </w:rPr>
        <w:t>начальник управления по охране и регулированию использования животного мира</w:t>
      </w:r>
      <w:r w:rsidR="0030749C">
        <w:rPr>
          <w:rFonts w:ascii="PT Astra Serif" w:hAnsi="PT Astra Serif" w:cs="Times New Roman"/>
          <w:sz w:val="28"/>
          <w:szCs w:val="28"/>
        </w:rPr>
        <w:t xml:space="preserve"> департам</w:t>
      </w:r>
      <w:r w:rsidR="00FA0A66">
        <w:rPr>
          <w:rFonts w:ascii="PT Astra Serif" w:hAnsi="PT Astra Serif" w:cs="Times New Roman"/>
          <w:sz w:val="28"/>
          <w:szCs w:val="28"/>
        </w:rPr>
        <w:t>е</w:t>
      </w:r>
      <w:r w:rsidR="0030749C">
        <w:rPr>
          <w:rFonts w:ascii="PT Astra Serif" w:hAnsi="PT Astra Serif" w:cs="Times New Roman"/>
          <w:sz w:val="28"/>
          <w:szCs w:val="28"/>
        </w:rPr>
        <w:t>нта</w:t>
      </w:r>
      <w:r w:rsidRPr="0092574A">
        <w:rPr>
          <w:rFonts w:ascii="PT Astra Serif" w:hAnsi="PT Astra Serif" w:cs="Times New Roman"/>
          <w:sz w:val="28"/>
          <w:szCs w:val="28"/>
        </w:rPr>
        <w:t>:</w:t>
      </w:r>
    </w:p>
    <w:p w:rsidR="00613850" w:rsidRPr="001F7F09" w:rsidRDefault="00613850"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92574A">
        <w:rPr>
          <w:rFonts w:ascii="PT Astra Serif" w:hAnsi="PT Astra Serif" w:cs="Times New Roman"/>
          <w:sz w:val="28"/>
          <w:szCs w:val="28"/>
        </w:rPr>
        <w:t>осуществля</w:t>
      </w:r>
      <w:r w:rsidR="0092574A">
        <w:rPr>
          <w:rFonts w:ascii="PT Astra Serif" w:hAnsi="PT Astra Serif" w:cs="Times New Roman"/>
          <w:sz w:val="28"/>
          <w:szCs w:val="28"/>
        </w:rPr>
        <w:t>ю</w:t>
      </w:r>
      <w:r w:rsidRPr="0092574A">
        <w:rPr>
          <w:rFonts w:ascii="PT Astra Serif" w:hAnsi="PT Astra Serif" w:cs="Times New Roman"/>
          <w:sz w:val="28"/>
          <w:szCs w:val="28"/>
        </w:rPr>
        <w:t>т</w:t>
      </w:r>
      <w:r w:rsidR="0092574A">
        <w:rPr>
          <w:rFonts w:ascii="PT Astra Serif" w:hAnsi="PT Astra Serif" w:cs="Times New Roman"/>
          <w:sz w:val="28"/>
          <w:szCs w:val="28"/>
        </w:rPr>
        <w:t xml:space="preserve"> </w:t>
      </w:r>
      <w:r w:rsidRPr="0092574A">
        <w:rPr>
          <w:rFonts w:ascii="PT Astra Serif" w:hAnsi="PT Astra Serif" w:cs="Times New Roman"/>
          <w:sz w:val="28"/>
          <w:szCs w:val="28"/>
        </w:rPr>
        <w:t>на регулярной основе мониторинг реализации Программы</w:t>
      </w:r>
      <w:r w:rsidRPr="001F7F09">
        <w:rPr>
          <w:rFonts w:ascii="PT Astra Serif" w:hAnsi="PT Astra Serif" w:cs="Times New Roman"/>
          <w:sz w:val="28"/>
          <w:szCs w:val="28"/>
        </w:rPr>
        <w:t>;</w:t>
      </w:r>
    </w:p>
    <w:p w:rsidR="00BE1C03" w:rsidRPr="00216973" w:rsidRDefault="00613850" w:rsidP="00216973">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ежеквартально осуществля</w:t>
      </w:r>
      <w:r w:rsidR="0092574A">
        <w:rPr>
          <w:rFonts w:ascii="PT Astra Serif" w:hAnsi="PT Astra Serif" w:cs="Times New Roman"/>
          <w:sz w:val="28"/>
          <w:szCs w:val="28"/>
        </w:rPr>
        <w:t>ю</w:t>
      </w:r>
      <w:r w:rsidRPr="001F7F09">
        <w:rPr>
          <w:rFonts w:ascii="PT Astra Serif" w:hAnsi="PT Astra Serif" w:cs="Times New Roman"/>
          <w:sz w:val="28"/>
          <w:szCs w:val="28"/>
        </w:rPr>
        <w:t>т сбор и накопление информации о ходе реализации Программы, анализ ситуации с соблюдением обязательных требований и возникающих у подконтрольных субъектов</w:t>
      </w:r>
      <w:r w:rsidR="005E7F36">
        <w:rPr>
          <w:rFonts w:ascii="PT Astra Serif" w:hAnsi="PT Astra Serif" w:cs="Times New Roman"/>
          <w:sz w:val="28"/>
          <w:szCs w:val="28"/>
        </w:rPr>
        <w:t>,</w:t>
      </w:r>
      <w:r w:rsidR="0092574A">
        <w:rPr>
          <w:rFonts w:ascii="PT Astra Serif" w:hAnsi="PT Astra Serif" w:cs="Times New Roman"/>
          <w:sz w:val="28"/>
          <w:szCs w:val="28"/>
        </w:rPr>
        <w:t xml:space="preserve"> </w:t>
      </w:r>
      <w:r w:rsidRPr="001F7F09">
        <w:rPr>
          <w:rFonts w:ascii="PT Astra Serif" w:hAnsi="PT Astra Serif" w:cs="Times New Roman"/>
          <w:sz w:val="28"/>
          <w:szCs w:val="28"/>
        </w:rPr>
        <w:t>в связи с этим проблем.</w:t>
      </w:r>
    </w:p>
    <w:p w:rsidR="00BE1C03" w:rsidRPr="00216973" w:rsidRDefault="00216973" w:rsidP="00216973">
      <w:pPr>
        <w:pStyle w:val="ab"/>
        <w:widowControl w:val="0"/>
        <w:tabs>
          <w:tab w:val="left" w:pos="993"/>
        </w:tabs>
        <w:spacing w:after="0" w:line="240" w:lineRule="auto"/>
        <w:ind w:left="0" w:firstLine="709"/>
        <w:jc w:val="both"/>
        <w:rPr>
          <w:rFonts w:ascii="PT Astra Serif" w:hAnsi="PT Astra Serif" w:cs="Times New Roman"/>
          <w:sz w:val="28"/>
          <w:szCs w:val="28"/>
        </w:rPr>
      </w:pPr>
      <w:r w:rsidRPr="00216973">
        <w:rPr>
          <w:rFonts w:ascii="PT Astra Serif" w:hAnsi="PT Astra Serif" w:cs="Times New Roman"/>
          <w:sz w:val="28"/>
          <w:szCs w:val="28"/>
        </w:rPr>
        <w:t>О</w:t>
      </w:r>
      <w:r w:rsidR="00BE1C03" w:rsidRPr="00216973">
        <w:rPr>
          <w:rFonts w:ascii="PT Astra Serif" w:hAnsi="PT Astra Serif" w:cs="Times New Roman"/>
          <w:sz w:val="28"/>
          <w:szCs w:val="28"/>
        </w:rPr>
        <w:t>тветственн</w:t>
      </w:r>
      <w:r w:rsidRPr="00216973">
        <w:rPr>
          <w:rFonts w:ascii="PT Astra Serif" w:hAnsi="PT Astra Serif" w:cs="Times New Roman"/>
          <w:sz w:val="28"/>
          <w:szCs w:val="28"/>
        </w:rPr>
        <w:t>ость</w:t>
      </w:r>
      <w:r w:rsidR="00BE1C03" w:rsidRPr="00216973">
        <w:rPr>
          <w:rFonts w:ascii="PT Astra Serif" w:hAnsi="PT Astra Serif" w:cs="Times New Roman"/>
          <w:sz w:val="28"/>
          <w:szCs w:val="28"/>
        </w:rPr>
        <w:t xml:space="preserve"> за организацию и проведение профилактических мероприятий</w:t>
      </w:r>
      <w:r w:rsidRPr="00216973">
        <w:rPr>
          <w:rFonts w:ascii="PT Astra Serif" w:hAnsi="PT Astra Serif" w:cs="Times New Roman"/>
          <w:sz w:val="28"/>
          <w:szCs w:val="28"/>
        </w:rPr>
        <w:t xml:space="preserve"> по видам </w:t>
      </w:r>
      <w:r w:rsidRPr="00216973">
        <w:rPr>
          <w:rFonts w:ascii="PT Astra Serif" w:hAnsi="PT Astra Serif"/>
          <w:sz w:val="28"/>
          <w:szCs w:val="28"/>
        </w:rPr>
        <w:t>регионального государственного надзора</w:t>
      </w:r>
      <w:r w:rsidRPr="00216973">
        <w:rPr>
          <w:rFonts w:ascii="PT Astra Serif" w:hAnsi="PT Astra Serif" w:cs="Times New Roman"/>
          <w:sz w:val="28"/>
          <w:szCs w:val="28"/>
        </w:rPr>
        <w:t xml:space="preserve"> </w:t>
      </w:r>
      <w:r w:rsidR="001F1DBA">
        <w:rPr>
          <w:rFonts w:ascii="PT Astra Serif" w:hAnsi="PT Astra Serif" w:cs="Times New Roman"/>
          <w:sz w:val="28"/>
          <w:szCs w:val="28"/>
        </w:rPr>
        <w:t xml:space="preserve">и контроля </w:t>
      </w:r>
      <w:r w:rsidR="00BE1C03" w:rsidRPr="00216973">
        <w:rPr>
          <w:rFonts w:ascii="PT Astra Serif" w:hAnsi="PT Astra Serif" w:cs="Times New Roman"/>
          <w:sz w:val="28"/>
          <w:szCs w:val="28"/>
        </w:rPr>
        <w:t>в департаменте</w:t>
      </w:r>
      <w:r w:rsidRPr="00216973">
        <w:rPr>
          <w:rFonts w:ascii="PT Astra Serif" w:hAnsi="PT Astra Serif" w:cs="Times New Roman"/>
          <w:sz w:val="28"/>
          <w:szCs w:val="28"/>
        </w:rPr>
        <w:t xml:space="preserve"> возлагается на:</w:t>
      </w:r>
    </w:p>
    <w:p w:rsidR="00BE1C03" w:rsidRPr="00216973" w:rsidRDefault="00216973" w:rsidP="00216973">
      <w:pPr>
        <w:pStyle w:val="ab"/>
        <w:widowControl w:val="0"/>
        <w:tabs>
          <w:tab w:val="left" w:pos="993"/>
        </w:tabs>
        <w:spacing w:after="0" w:line="240" w:lineRule="auto"/>
        <w:ind w:left="0" w:firstLine="709"/>
        <w:jc w:val="both"/>
        <w:rPr>
          <w:rFonts w:ascii="PT Astra Serif" w:eastAsia="Times New Roman" w:hAnsi="PT Astra Serif"/>
          <w:sz w:val="28"/>
          <w:szCs w:val="28"/>
          <w:lang w:eastAsia="ru-RU"/>
        </w:rPr>
      </w:pPr>
      <w:r w:rsidRPr="00216973">
        <w:rPr>
          <w:rFonts w:ascii="PT Astra Serif" w:hAnsi="PT Astra Serif" w:cs="Times New Roman"/>
          <w:sz w:val="28"/>
          <w:szCs w:val="28"/>
        </w:rPr>
        <w:t xml:space="preserve">- управление государственного экологического надзора департамента </w:t>
      </w:r>
      <w:r w:rsidR="001F1DBA">
        <w:rPr>
          <w:rFonts w:ascii="PT Astra Serif" w:hAnsi="PT Astra Serif" w:cs="Times New Roman"/>
          <w:sz w:val="28"/>
          <w:szCs w:val="28"/>
        </w:rPr>
        <w:t xml:space="preserve">- </w:t>
      </w:r>
      <w:r w:rsidRPr="00216973">
        <w:rPr>
          <w:rFonts w:ascii="PT Astra Serif" w:hAnsi="PT Astra Serif" w:cs="Times New Roman"/>
          <w:sz w:val="28"/>
          <w:szCs w:val="28"/>
        </w:rPr>
        <w:t>при осуществлении р</w:t>
      </w:r>
      <w:r w:rsidR="00BE1C03" w:rsidRPr="00216973">
        <w:rPr>
          <w:rFonts w:ascii="PT Astra Serif" w:eastAsia="Times New Roman" w:hAnsi="PT Astra Serif"/>
          <w:sz w:val="28"/>
          <w:szCs w:val="28"/>
          <w:lang w:eastAsia="ru-RU"/>
        </w:rPr>
        <w:t>егиональн</w:t>
      </w:r>
      <w:r>
        <w:rPr>
          <w:rFonts w:ascii="PT Astra Serif" w:eastAsia="Times New Roman" w:hAnsi="PT Astra Serif"/>
          <w:sz w:val="28"/>
          <w:szCs w:val="28"/>
          <w:lang w:eastAsia="ru-RU"/>
        </w:rPr>
        <w:t>ого</w:t>
      </w:r>
      <w:r w:rsidR="00BE1C03" w:rsidRPr="00216973">
        <w:rPr>
          <w:rFonts w:ascii="PT Astra Serif" w:eastAsia="Times New Roman" w:hAnsi="PT Astra Serif"/>
          <w:sz w:val="28"/>
          <w:szCs w:val="28"/>
          <w:lang w:eastAsia="ru-RU"/>
        </w:rPr>
        <w:t xml:space="preserve"> государственн</w:t>
      </w:r>
      <w:r>
        <w:rPr>
          <w:rFonts w:ascii="PT Astra Serif" w:eastAsia="Times New Roman" w:hAnsi="PT Astra Serif"/>
          <w:sz w:val="28"/>
          <w:szCs w:val="28"/>
          <w:lang w:eastAsia="ru-RU"/>
        </w:rPr>
        <w:t>ого</w:t>
      </w:r>
      <w:r w:rsidR="00BE1C03" w:rsidRPr="00216973">
        <w:rPr>
          <w:rFonts w:ascii="PT Astra Serif" w:eastAsia="Times New Roman" w:hAnsi="PT Astra Serif"/>
          <w:sz w:val="28"/>
          <w:szCs w:val="28"/>
          <w:lang w:eastAsia="ru-RU"/>
        </w:rPr>
        <w:t xml:space="preserve"> экологическ</w:t>
      </w:r>
      <w:r>
        <w:rPr>
          <w:rFonts w:ascii="PT Astra Serif" w:eastAsia="Times New Roman" w:hAnsi="PT Astra Serif"/>
          <w:sz w:val="28"/>
          <w:szCs w:val="28"/>
          <w:lang w:eastAsia="ru-RU"/>
        </w:rPr>
        <w:t>ого</w:t>
      </w:r>
      <w:r w:rsidR="00BE1C03" w:rsidRPr="00216973">
        <w:rPr>
          <w:rFonts w:ascii="PT Astra Serif" w:eastAsia="Times New Roman" w:hAnsi="PT Astra Serif"/>
          <w:sz w:val="28"/>
          <w:szCs w:val="28"/>
          <w:lang w:eastAsia="ru-RU"/>
        </w:rPr>
        <w:t xml:space="preserve"> надзор</w:t>
      </w:r>
      <w:r>
        <w:rPr>
          <w:rFonts w:ascii="PT Astra Serif" w:eastAsia="Times New Roman" w:hAnsi="PT Astra Serif"/>
          <w:sz w:val="28"/>
          <w:szCs w:val="28"/>
          <w:lang w:eastAsia="ru-RU"/>
        </w:rPr>
        <w:t>а</w:t>
      </w:r>
      <w:r w:rsidR="00BE1C03" w:rsidRPr="00216973">
        <w:rPr>
          <w:rFonts w:ascii="PT Astra Serif" w:eastAsia="Times New Roman" w:hAnsi="PT Astra Serif"/>
          <w:sz w:val="28"/>
          <w:szCs w:val="28"/>
          <w:lang w:eastAsia="ru-RU"/>
        </w:rPr>
        <w:t xml:space="preserve"> при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w:t>
      </w:r>
      <w:r w:rsidR="001F1DBA">
        <w:rPr>
          <w:rFonts w:ascii="PT Astra Serif" w:eastAsia="Times New Roman" w:hAnsi="PT Astra Serif"/>
          <w:sz w:val="28"/>
          <w:szCs w:val="28"/>
          <w:lang w:eastAsia="ru-RU"/>
        </w:rPr>
        <w:t>, а также лицензионного контроля</w:t>
      </w:r>
      <w:r w:rsidRPr="00216973">
        <w:rPr>
          <w:rFonts w:ascii="PT Astra Serif" w:eastAsia="Times New Roman" w:hAnsi="PT Astra Serif"/>
          <w:sz w:val="28"/>
          <w:szCs w:val="28"/>
          <w:lang w:eastAsia="ru-RU"/>
        </w:rPr>
        <w:t>;</w:t>
      </w:r>
    </w:p>
    <w:p w:rsidR="00BE1C03" w:rsidRPr="00216973" w:rsidRDefault="00216973" w:rsidP="00216973">
      <w:pPr>
        <w:pStyle w:val="ab"/>
        <w:widowControl w:val="0"/>
        <w:tabs>
          <w:tab w:val="left" w:pos="993"/>
        </w:tabs>
        <w:spacing w:after="0" w:line="240" w:lineRule="auto"/>
        <w:ind w:left="0" w:firstLine="709"/>
        <w:jc w:val="both"/>
        <w:rPr>
          <w:rFonts w:ascii="PT Astra Serif" w:eastAsia="Times New Roman" w:hAnsi="PT Astra Serif"/>
          <w:sz w:val="28"/>
          <w:szCs w:val="28"/>
          <w:lang w:eastAsia="ru-RU"/>
        </w:rPr>
      </w:pPr>
      <w:r w:rsidRPr="00216973">
        <w:rPr>
          <w:rFonts w:ascii="PT Astra Serif" w:eastAsia="Times New Roman" w:hAnsi="PT Astra Serif"/>
          <w:sz w:val="28"/>
          <w:szCs w:val="28"/>
          <w:lang w:eastAsia="ru-RU"/>
        </w:rPr>
        <w:t xml:space="preserve">- </w:t>
      </w:r>
      <w:r w:rsidRPr="00216973">
        <w:rPr>
          <w:rFonts w:ascii="PT Astra Serif" w:hAnsi="PT Astra Serif" w:cs="Times New Roman"/>
          <w:sz w:val="28"/>
          <w:szCs w:val="28"/>
        </w:rPr>
        <w:t>управлени</w:t>
      </w:r>
      <w:r w:rsidR="00D03C3D">
        <w:rPr>
          <w:rFonts w:ascii="PT Astra Serif" w:hAnsi="PT Astra Serif" w:cs="Times New Roman"/>
          <w:sz w:val="28"/>
          <w:szCs w:val="28"/>
        </w:rPr>
        <w:t>е</w:t>
      </w:r>
      <w:r w:rsidRPr="00216973">
        <w:rPr>
          <w:rFonts w:ascii="PT Astra Serif" w:hAnsi="PT Astra Serif" w:cs="Times New Roman"/>
          <w:sz w:val="28"/>
          <w:szCs w:val="28"/>
        </w:rPr>
        <w:t xml:space="preserve"> </w:t>
      </w:r>
      <w:r w:rsidRPr="00D03C3D">
        <w:rPr>
          <w:rFonts w:ascii="PT Astra Serif" w:hAnsi="PT Astra Serif" w:cs="Times New Roman"/>
          <w:sz w:val="28"/>
          <w:szCs w:val="28"/>
        </w:rPr>
        <w:t>по охране и регулированию использования животного мира</w:t>
      </w:r>
      <w:r w:rsidRPr="00D03C3D">
        <w:rPr>
          <w:rFonts w:ascii="PT Astra Serif" w:eastAsia="Times New Roman" w:hAnsi="PT Astra Serif"/>
          <w:sz w:val="28"/>
          <w:szCs w:val="28"/>
          <w:lang w:eastAsia="ru-RU"/>
        </w:rPr>
        <w:t xml:space="preserve"> </w:t>
      </w:r>
      <w:r w:rsidR="001F1DBA">
        <w:rPr>
          <w:rFonts w:ascii="PT Astra Serif" w:eastAsia="Times New Roman" w:hAnsi="PT Astra Serif"/>
          <w:sz w:val="28"/>
          <w:szCs w:val="28"/>
          <w:lang w:eastAsia="ru-RU"/>
        </w:rPr>
        <w:t xml:space="preserve">- </w:t>
      </w:r>
      <w:r w:rsidR="00D03C3D" w:rsidRPr="00D03C3D">
        <w:rPr>
          <w:rFonts w:ascii="PT Astra Serif" w:eastAsia="Times New Roman" w:hAnsi="PT Astra Serif"/>
          <w:sz w:val="28"/>
          <w:szCs w:val="28"/>
          <w:lang w:eastAsia="ru-RU"/>
        </w:rPr>
        <w:t xml:space="preserve">при осуществлении </w:t>
      </w:r>
      <w:r w:rsidR="00BE1C03" w:rsidRPr="00D03C3D">
        <w:rPr>
          <w:rFonts w:ascii="PT Astra Serif" w:eastAsia="Times New Roman" w:hAnsi="PT Astra Serif"/>
          <w:sz w:val="28"/>
          <w:szCs w:val="28"/>
          <w:lang w:eastAsia="ru-RU"/>
        </w:rPr>
        <w:t>региональн</w:t>
      </w:r>
      <w:r w:rsidR="00D03C3D" w:rsidRPr="00D03C3D">
        <w:rPr>
          <w:rFonts w:ascii="PT Astra Serif" w:eastAsia="Times New Roman" w:hAnsi="PT Astra Serif"/>
          <w:sz w:val="28"/>
          <w:szCs w:val="28"/>
          <w:lang w:eastAsia="ru-RU"/>
        </w:rPr>
        <w:t>ого</w:t>
      </w:r>
      <w:r w:rsidR="00BE1C03" w:rsidRPr="00D03C3D">
        <w:rPr>
          <w:rFonts w:ascii="PT Astra Serif" w:eastAsia="Times New Roman" w:hAnsi="PT Astra Serif"/>
          <w:sz w:val="28"/>
          <w:szCs w:val="28"/>
          <w:lang w:eastAsia="ru-RU"/>
        </w:rPr>
        <w:t xml:space="preserve"> государственн</w:t>
      </w:r>
      <w:r w:rsidR="00D03C3D" w:rsidRPr="00D03C3D">
        <w:rPr>
          <w:rFonts w:ascii="PT Astra Serif" w:eastAsia="Times New Roman" w:hAnsi="PT Astra Serif"/>
          <w:sz w:val="28"/>
          <w:szCs w:val="28"/>
          <w:lang w:eastAsia="ru-RU"/>
        </w:rPr>
        <w:t>ого</w:t>
      </w:r>
      <w:r w:rsidR="00BE1C03" w:rsidRPr="00D03C3D">
        <w:rPr>
          <w:rFonts w:ascii="PT Astra Serif" w:eastAsia="Times New Roman" w:hAnsi="PT Astra Serif"/>
          <w:sz w:val="28"/>
          <w:szCs w:val="28"/>
          <w:lang w:eastAsia="ru-RU"/>
        </w:rPr>
        <w:t xml:space="preserve"> надзор</w:t>
      </w:r>
      <w:r w:rsidR="00D03C3D" w:rsidRPr="00D03C3D">
        <w:rPr>
          <w:rFonts w:ascii="PT Astra Serif" w:eastAsia="Times New Roman" w:hAnsi="PT Astra Serif"/>
          <w:sz w:val="28"/>
          <w:szCs w:val="28"/>
          <w:lang w:eastAsia="ru-RU"/>
        </w:rPr>
        <w:t>а</w:t>
      </w:r>
      <w:r w:rsidR="00BE1C03" w:rsidRPr="00D03C3D">
        <w:rPr>
          <w:rFonts w:ascii="PT Astra Serif" w:eastAsia="Times New Roman" w:hAnsi="PT Astra Serif"/>
          <w:sz w:val="28"/>
          <w:szCs w:val="28"/>
          <w:lang w:eastAsia="ru-RU"/>
        </w:rPr>
        <w:t xml:space="preserve"> в области охраны и использования особо охраняемых природных территорий</w:t>
      </w:r>
      <w:r w:rsidRPr="00D03C3D">
        <w:rPr>
          <w:rFonts w:ascii="PT Astra Serif" w:eastAsia="Times New Roman" w:hAnsi="PT Astra Serif"/>
          <w:sz w:val="28"/>
          <w:szCs w:val="28"/>
          <w:lang w:eastAsia="ru-RU"/>
        </w:rPr>
        <w:t>.</w:t>
      </w:r>
    </w:p>
    <w:p w:rsidR="00673806" w:rsidRPr="0030749C" w:rsidRDefault="00673806" w:rsidP="0030749C">
      <w:pPr>
        <w:widowControl w:val="0"/>
        <w:tabs>
          <w:tab w:val="left" w:pos="993"/>
        </w:tabs>
        <w:spacing w:after="0" w:line="240" w:lineRule="auto"/>
        <w:jc w:val="both"/>
        <w:rPr>
          <w:rFonts w:ascii="PT Astra Serif" w:hAnsi="PT Astra Serif" w:cs="Times New Roman"/>
          <w:sz w:val="28"/>
          <w:szCs w:val="28"/>
        </w:rPr>
      </w:pPr>
    </w:p>
    <w:p w:rsidR="00671DFC" w:rsidRPr="001F7F09" w:rsidRDefault="00814563" w:rsidP="00981CFF">
      <w:pPr>
        <w:pStyle w:val="ConsPlusNormal"/>
        <w:ind w:left="720"/>
        <w:jc w:val="center"/>
        <w:rPr>
          <w:rFonts w:ascii="PT Astra Serif" w:hAnsi="PT Astra Serif" w:cs="Times New Roman"/>
          <w:b/>
          <w:sz w:val="28"/>
          <w:szCs w:val="28"/>
        </w:rPr>
      </w:pPr>
      <w:r w:rsidRPr="001F7F09">
        <w:rPr>
          <w:rFonts w:ascii="PT Astra Serif" w:hAnsi="PT Astra Serif" w:cs="Times New Roman"/>
          <w:b/>
          <w:sz w:val="28"/>
          <w:szCs w:val="28"/>
        </w:rPr>
        <w:t>6</w:t>
      </w:r>
      <w:r w:rsidR="006A25C3" w:rsidRPr="001F7F09">
        <w:rPr>
          <w:rFonts w:ascii="PT Astra Serif" w:hAnsi="PT Astra Serif" w:cs="Times New Roman"/>
          <w:b/>
          <w:sz w:val="28"/>
          <w:szCs w:val="28"/>
        </w:rPr>
        <w:t xml:space="preserve">. </w:t>
      </w:r>
      <w:r w:rsidR="00671DFC" w:rsidRPr="001F7F09">
        <w:rPr>
          <w:rFonts w:ascii="PT Astra Serif" w:hAnsi="PT Astra Serif" w:cs="Times New Roman"/>
          <w:b/>
          <w:sz w:val="28"/>
          <w:szCs w:val="28"/>
        </w:rPr>
        <w:t>Оценка мероприятий по профилактик</w:t>
      </w:r>
      <w:r w:rsidR="006D4E15" w:rsidRPr="001F7F09">
        <w:rPr>
          <w:rFonts w:ascii="PT Astra Serif" w:hAnsi="PT Astra Serif" w:cs="Times New Roman"/>
          <w:b/>
          <w:sz w:val="28"/>
          <w:szCs w:val="28"/>
        </w:rPr>
        <w:t>е</w:t>
      </w:r>
      <w:r w:rsidR="00671DFC" w:rsidRPr="001F7F09">
        <w:rPr>
          <w:rFonts w:ascii="PT Astra Serif" w:hAnsi="PT Astra Serif" w:cs="Times New Roman"/>
          <w:b/>
          <w:sz w:val="28"/>
          <w:szCs w:val="28"/>
        </w:rPr>
        <w:t xml:space="preserve"> нарушений и в целом Программы, отчетные показатели на 20</w:t>
      </w:r>
      <w:r w:rsidR="00401C60" w:rsidRPr="001F7F09">
        <w:rPr>
          <w:rFonts w:ascii="PT Astra Serif" w:hAnsi="PT Astra Serif" w:cs="Times New Roman"/>
          <w:b/>
          <w:sz w:val="28"/>
          <w:szCs w:val="28"/>
        </w:rPr>
        <w:t>20</w:t>
      </w:r>
      <w:r w:rsidR="00671DFC" w:rsidRPr="001F7F09">
        <w:rPr>
          <w:rFonts w:ascii="PT Astra Serif" w:hAnsi="PT Astra Serif" w:cs="Times New Roman"/>
          <w:b/>
          <w:sz w:val="28"/>
          <w:szCs w:val="28"/>
        </w:rPr>
        <w:t xml:space="preserve"> год и проект отчетных показателей на </w:t>
      </w:r>
      <w:r w:rsidR="00793B4F" w:rsidRPr="001F7F09">
        <w:rPr>
          <w:rFonts w:ascii="PT Astra Serif" w:hAnsi="PT Astra Serif" w:cs="Times New Roman"/>
          <w:b/>
          <w:sz w:val="28"/>
          <w:szCs w:val="28"/>
        </w:rPr>
        <w:t>202</w:t>
      </w:r>
      <w:r w:rsidR="00401C60" w:rsidRPr="001F7F09">
        <w:rPr>
          <w:rFonts w:ascii="PT Astra Serif" w:hAnsi="PT Astra Serif" w:cs="Times New Roman"/>
          <w:b/>
          <w:sz w:val="28"/>
          <w:szCs w:val="28"/>
        </w:rPr>
        <w:t>1</w:t>
      </w:r>
      <w:r w:rsidR="00793B4F" w:rsidRPr="001F7F09">
        <w:rPr>
          <w:rFonts w:ascii="PT Astra Serif" w:hAnsi="PT Astra Serif" w:cs="Times New Roman"/>
          <w:b/>
          <w:sz w:val="28"/>
          <w:szCs w:val="28"/>
        </w:rPr>
        <w:t xml:space="preserve"> и 202</w:t>
      </w:r>
      <w:r w:rsidR="00401C60" w:rsidRPr="001F7F09">
        <w:rPr>
          <w:rFonts w:ascii="PT Astra Serif" w:hAnsi="PT Astra Serif" w:cs="Times New Roman"/>
          <w:b/>
          <w:sz w:val="28"/>
          <w:szCs w:val="28"/>
        </w:rPr>
        <w:t>2</w:t>
      </w:r>
      <w:r w:rsidR="00793B4F" w:rsidRPr="001F7F09">
        <w:rPr>
          <w:rFonts w:ascii="PT Astra Serif" w:hAnsi="PT Astra Serif" w:cs="Times New Roman"/>
          <w:b/>
          <w:sz w:val="28"/>
          <w:szCs w:val="28"/>
        </w:rPr>
        <w:t xml:space="preserve"> </w:t>
      </w:r>
      <w:r w:rsidR="00671DFC" w:rsidRPr="001F7F09">
        <w:rPr>
          <w:rFonts w:ascii="PT Astra Serif" w:hAnsi="PT Astra Serif" w:cs="Times New Roman"/>
          <w:b/>
          <w:sz w:val="28"/>
          <w:szCs w:val="28"/>
        </w:rPr>
        <w:t>год</w:t>
      </w:r>
      <w:r w:rsidR="00793B4F" w:rsidRPr="001F7F09">
        <w:rPr>
          <w:rFonts w:ascii="PT Astra Serif" w:hAnsi="PT Astra Serif" w:cs="Times New Roman"/>
          <w:b/>
          <w:sz w:val="28"/>
          <w:szCs w:val="28"/>
        </w:rPr>
        <w:t>ы</w:t>
      </w:r>
    </w:p>
    <w:p w:rsidR="009A686A" w:rsidRPr="001F7F09" w:rsidRDefault="009A686A" w:rsidP="00671DFC">
      <w:pPr>
        <w:pStyle w:val="ConsPlusNormal"/>
        <w:jc w:val="center"/>
        <w:rPr>
          <w:rFonts w:ascii="PT Astra Serif" w:hAnsi="PT Astra Serif" w:cs="Times New Roman"/>
          <w:sz w:val="28"/>
          <w:szCs w:val="28"/>
        </w:rPr>
      </w:pPr>
    </w:p>
    <w:p w:rsidR="005272E2" w:rsidRPr="001F7F09" w:rsidRDefault="005272E2"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Оценка мероприятий по профилактик</w:t>
      </w:r>
      <w:r w:rsidR="00377BDC" w:rsidRPr="001F7F09">
        <w:rPr>
          <w:rFonts w:ascii="PT Astra Serif" w:hAnsi="PT Astra Serif" w:cs="Times New Roman"/>
          <w:sz w:val="28"/>
          <w:szCs w:val="28"/>
        </w:rPr>
        <w:t>е</w:t>
      </w:r>
      <w:r w:rsidRPr="001F7F09">
        <w:rPr>
          <w:rFonts w:ascii="PT Astra Serif" w:hAnsi="PT Astra Serif" w:cs="Times New Roman"/>
          <w:sz w:val="28"/>
          <w:szCs w:val="28"/>
        </w:rPr>
        <w:t xml:space="preserve"> нарушений и в целом Программы, отчетные показатели на 20</w:t>
      </w:r>
      <w:r w:rsidR="00401C60" w:rsidRPr="001F7F09">
        <w:rPr>
          <w:rFonts w:ascii="PT Astra Serif" w:hAnsi="PT Astra Serif" w:cs="Times New Roman"/>
          <w:sz w:val="28"/>
          <w:szCs w:val="28"/>
        </w:rPr>
        <w:t>20</w:t>
      </w:r>
      <w:r w:rsidRPr="001F7F09">
        <w:rPr>
          <w:rFonts w:ascii="PT Astra Serif" w:hAnsi="PT Astra Serif" w:cs="Times New Roman"/>
          <w:sz w:val="28"/>
          <w:szCs w:val="28"/>
        </w:rPr>
        <w:t xml:space="preserve"> год и проект отчетных показателей на </w:t>
      </w:r>
      <w:r w:rsidR="001A2B7C" w:rsidRPr="001F7F09">
        <w:rPr>
          <w:rFonts w:ascii="PT Astra Serif" w:hAnsi="PT Astra Serif" w:cs="Times New Roman"/>
          <w:sz w:val="28"/>
          <w:szCs w:val="28"/>
        </w:rPr>
        <w:t>202</w:t>
      </w:r>
      <w:r w:rsidR="00401C60" w:rsidRPr="001F7F09">
        <w:rPr>
          <w:rFonts w:ascii="PT Astra Serif" w:hAnsi="PT Astra Serif" w:cs="Times New Roman"/>
          <w:sz w:val="28"/>
          <w:szCs w:val="28"/>
        </w:rPr>
        <w:t>1</w:t>
      </w:r>
      <w:r w:rsidR="001A2B7C" w:rsidRPr="001F7F09">
        <w:rPr>
          <w:rFonts w:ascii="PT Astra Serif" w:hAnsi="PT Astra Serif" w:cs="Times New Roman"/>
          <w:sz w:val="28"/>
          <w:szCs w:val="28"/>
        </w:rPr>
        <w:t xml:space="preserve"> и 202</w:t>
      </w:r>
      <w:r w:rsidR="00401C60" w:rsidRPr="001F7F09">
        <w:rPr>
          <w:rFonts w:ascii="PT Astra Serif" w:hAnsi="PT Astra Serif" w:cs="Times New Roman"/>
          <w:sz w:val="28"/>
          <w:szCs w:val="28"/>
        </w:rPr>
        <w:t>2</w:t>
      </w:r>
      <w:r w:rsidR="001A2B7C" w:rsidRPr="001F7F09">
        <w:rPr>
          <w:rFonts w:ascii="PT Astra Serif" w:hAnsi="PT Astra Serif" w:cs="Times New Roman"/>
          <w:sz w:val="28"/>
          <w:szCs w:val="28"/>
        </w:rPr>
        <w:t xml:space="preserve"> годы</w:t>
      </w:r>
      <w:r w:rsidRPr="001F7F09">
        <w:rPr>
          <w:rFonts w:ascii="PT Astra Serif" w:hAnsi="PT Astra Serif" w:cs="Times New Roman"/>
          <w:sz w:val="28"/>
          <w:szCs w:val="28"/>
        </w:rPr>
        <w:t xml:space="preserve"> </w:t>
      </w:r>
      <w:r w:rsidR="00C52344" w:rsidRPr="001F7F09">
        <w:rPr>
          <w:rFonts w:ascii="PT Astra Serif" w:hAnsi="PT Astra Serif" w:cs="Times New Roman"/>
          <w:sz w:val="28"/>
          <w:szCs w:val="28"/>
        </w:rPr>
        <w:t>представлены</w:t>
      </w:r>
      <w:r w:rsidRPr="001F7F09">
        <w:rPr>
          <w:rFonts w:ascii="PT Astra Serif" w:hAnsi="PT Astra Serif" w:cs="Times New Roman"/>
          <w:sz w:val="28"/>
          <w:szCs w:val="28"/>
        </w:rPr>
        <w:t xml:space="preserve"> в приложении к настоящей Программе.</w:t>
      </w:r>
    </w:p>
    <w:p w:rsidR="005272E2" w:rsidRPr="001F7F09" w:rsidRDefault="005272E2" w:rsidP="006E53C8">
      <w:pPr>
        <w:pStyle w:val="ConsPlusNormal"/>
        <w:ind w:firstLine="709"/>
        <w:jc w:val="both"/>
        <w:rPr>
          <w:rFonts w:ascii="PT Astra Serif" w:hAnsi="PT Astra Serif" w:cs="Times New Roman"/>
          <w:sz w:val="28"/>
          <w:szCs w:val="28"/>
        </w:rPr>
      </w:pPr>
    </w:p>
    <w:p w:rsidR="00212E97" w:rsidRPr="001F7F09" w:rsidRDefault="009E1DEA" w:rsidP="003E73FD">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w:t>
      </w:r>
    </w:p>
    <w:p w:rsidR="009B4BE1" w:rsidRPr="001F7F09" w:rsidRDefault="009B4BE1" w:rsidP="003E73FD">
      <w:pPr>
        <w:pStyle w:val="ConsPlusNormal"/>
        <w:ind w:firstLine="709"/>
        <w:jc w:val="both"/>
        <w:rPr>
          <w:rFonts w:ascii="PT Astra Serif" w:hAnsi="PT Astra Serif" w:cs="Times New Roman"/>
          <w:sz w:val="28"/>
          <w:szCs w:val="28"/>
        </w:rPr>
      </w:pPr>
    </w:p>
    <w:p w:rsidR="009B4BE1" w:rsidRPr="001F7F09" w:rsidRDefault="009B4BE1" w:rsidP="003E73FD">
      <w:pPr>
        <w:pStyle w:val="ConsPlusNormal"/>
        <w:ind w:firstLine="709"/>
        <w:jc w:val="both"/>
        <w:rPr>
          <w:rFonts w:ascii="PT Astra Serif" w:hAnsi="PT Astra Serif" w:cs="Times New Roman"/>
          <w:sz w:val="28"/>
          <w:szCs w:val="28"/>
        </w:rPr>
      </w:pPr>
    </w:p>
    <w:p w:rsidR="009B4BE1" w:rsidRPr="001F7F09" w:rsidRDefault="009B4BE1" w:rsidP="003E73FD">
      <w:pPr>
        <w:pStyle w:val="ConsPlusNormal"/>
        <w:ind w:firstLine="709"/>
        <w:jc w:val="both"/>
        <w:rPr>
          <w:rFonts w:ascii="PT Astra Serif" w:hAnsi="PT Astra Serif" w:cs="Times New Roman"/>
          <w:sz w:val="28"/>
          <w:szCs w:val="28"/>
        </w:rPr>
      </w:pPr>
    </w:p>
    <w:p w:rsidR="009B4BE1" w:rsidRPr="001F7F09" w:rsidRDefault="009B4BE1" w:rsidP="003E73FD">
      <w:pPr>
        <w:pStyle w:val="ConsPlusNormal"/>
        <w:ind w:firstLine="709"/>
        <w:jc w:val="both"/>
        <w:rPr>
          <w:rFonts w:ascii="PT Astra Serif" w:hAnsi="PT Astra Serif" w:cs="Times New Roman"/>
          <w:sz w:val="28"/>
          <w:szCs w:val="28"/>
        </w:rPr>
      </w:pPr>
    </w:p>
    <w:p w:rsidR="009B4BE1" w:rsidRPr="001F7F09" w:rsidRDefault="009B4BE1" w:rsidP="003E73FD">
      <w:pPr>
        <w:pStyle w:val="ConsPlusNormal"/>
        <w:ind w:firstLine="709"/>
        <w:jc w:val="both"/>
        <w:rPr>
          <w:rFonts w:ascii="PT Astra Serif" w:hAnsi="PT Astra Serif" w:cs="Times New Roman"/>
          <w:sz w:val="28"/>
          <w:szCs w:val="28"/>
        </w:rPr>
      </w:pPr>
    </w:p>
    <w:p w:rsidR="009B4BE1" w:rsidRDefault="009B4BE1" w:rsidP="0030749C">
      <w:pPr>
        <w:pStyle w:val="ConsPlusNormal"/>
        <w:jc w:val="both"/>
        <w:rPr>
          <w:rFonts w:ascii="PT Astra Serif" w:hAnsi="PT Astra Serif" w:cs="Times New Roman"/>
          <w:sz w:val="28"/>
          <w:szCs w:val="28"/>
        </w:rPr>
      </w:pPr>
    </w:p>
    <w:p w:rsidR="0030749C" w:rsidRPr="001F7F09" w:rsidRDefault="0030749C" w:rsidP="0030749C">
      <w:pPr>
        <w:pStyle w:val="ConsPlusNormal"/>
        <w:jc w:val="both"/>
        <w:rPr>
          <w:rFonts w:ascii="PT Astra Serif" w:hAnsi="PT Astra Serif" w:cs="Times New Roman"/>
          <w:sz w:val="28"/>
          <w:szCs w:val="28"/>
        </w:rPr>
      </w:pPr>
    </w:p>
    <w:p w:rsidR="009B4BE1" w:rsidRPr="001F7F09" w:rsidRDefault="009B4BE1" w:rsidP="0056408D">
      <w:pPr>
        <w:pStyle w:val="ConsPlusNormal"/>
        <w:jc w:val="both"/>
        <w:rPr>
          <w:rFonts w:ascii="PT Astra Serif" w:hAnsi="PT Astra Serif" w:cs="Times New Roman"/>
          <w:color w:val="FF0000"/>
          <w:sz w:val="28"/>
          <w:szCs w:val="28"/>
        </w:rPr>
      </w:pPr>
    </w:p>
    <w:p w:rsidR="009B3778" w:rsidRPr="001F7F09" w:rsidRDefault="00A503A5" w:rsidP="002C02BA">
      <w:pPr>
        <w:pStyle w:val="ConsPlusNormal"/>
        <w:ind w:left="5529"/>
        <w:rPr>
          <w:rFonts w:ascii="PT Astra Serif" w:hAnsi="PT Astra Serif" w:cs="Times New Roman"/>
          <w:sz w:val="28"/>
          <w:szCs w:val="28"/>
        </w:rPr>
      </w:pPr>
      <w:r w:rsidRPr="001F7F09">
        <w:rPr>
          <w:rFonts w:ascii="PT Astra Serif" w:hAnsi="PT Astra Serif" w:cs="Times New Roman"/>
          <w:sz w:val="28"/>
          <w:szCs w:val="28"/>
        </w:rPr>
        <w:t xml:space="preserve">Приложение </w:t>
      </w:r>
    </w:p>
    <w:p w:rsidR="00A503A5" w:rsidRPr="001F7F09" w:rsidRDefault="00A503A5" w:rsidP="002C02BA">
      <w:pPr>
        <w:pStyle w:val="ConsPlusNormal"/>
        <w:ind w:left="5529"/>
        <w:rPr>
          <w:rFonts w:ascii="PT Astra Serif" w:hAnsi="PT Astra Serif" w:cs="Times New Roman"/>
          <w:sz w:val="28"/>
          <w:szCs w:val="28"/>
        </w:rPr>
      </w:pPr>
      <w:r w:rsidRPr="001F7F09">
        <w:rPr>
          <w:rFonts w:ascii="PT Astra Serif" w:hAnsi="PT Astra Serif" w:cs="Times New Roman"/>
          <w:sz w:val="28"/>
          <w:szCs w:val="28"/>
        </w:rPr>
        <w:t>к Программе</w:t>
      </w:r>
      <w:r w:rsidR="002C02BA" w:rsidRPr="001F7F09">
        <w:rPr>
          <w:rFonts w:ascii="PT Astra Serif" w:hAnsi="PT Astra Serif" w:cs="Times New Roman"/>
          <w:sz w:val="28"/>
          <w:szCs w:val="28"/>
        </w:rPr>
        <w:t xml:space="preserve"> профилактики нарушений обязательных требований департамента природно-ресурсного регулирования, лесных отношений и развития нефтегазового комплекса Ямало-Ненецкого автономного округа в сфере регионального государственног</w:t>
      </w:r>
      <w:r w:rsidR="00F61220" w:rsidRPr="001F7F09">
        <w:rPr>
          <w:rFonts w:ascii="PT Astra Serif" w:hAnsi="PT Astra Serif" w:cs="Times New Roman"/>
          <w:sz w:val="28"/>
          <w:szCs w:val="28"/>
        </w:rPr>
        <w:t xml:space="preserve">о экологического надзора </w:t>
      </w:r>
      <w:r w:rsidR="00401C60" w:rsidRPr="001F7F09">
        <w:rPr>
          <w:rFonts w:ascii="PT Astra Serif" w:hAnsi="PT Astra Serif" w:cs="Times New Roman"/>
          <w:sz w:val="28"/>
          <w:szCs w:val="28"/>
        </w:rPr>
        <w:t>на 2020</w:t>
      </w:r>
      <w:r w:rsidR="00F61220" w:rsidRPr="001F7F09">
        <w:rPr>
          <w:rFonts w:ascii="PT Astra Serif" w:hAnsi="PT Astra Serif" w:cs="Times New Roman"/>
          <w:sz w:val="28"/>
          <w:szCs w:val="28"/>
        </w:rPr>
        <w:t xml:space="preserve"> год и на плановый период 202</w:t>
      </w:r>
      <w:r w:rsidR="00401C60" w:rsidRPr="001F7F09">
        <w:rPr>
          <w:rFonts w:ascii="PT Astra Serif" w:hAnsi="PT Astra Serif" w:cs="Times New Roman"/>
          <w:sz w:val="28"/>
          <w:szCs w:val="28"/>
        </w:rPr>
        <w:t>1</w:t>
      </w:r>
      <w:r w:rsidR="00F61220" w:rsidRPr="001F7F09">
        <w:rPr>
          <w:rFonts w:ascii="PT Astra Serif" w:hAnsi="PT Astra Serif" w:cs="Times New Roman"/>
          <w:sz w:val="28"/>
          <w:szCs w:val="28"/>
        </w:rPr>
        <w:t xml:space="preserve"> и 202</w:t>
      </w:r>
      <w:r w:rsidR="00401C60" w:rsidRPr="001F7F09">
        <w:rPr>
          <w:rFonts w:ascii="PT Astra Serif" w:hAnsi="PT Astra Serif" w:cs="Times New Roman"/>
          <w:sz w:val="28"/>
          <w:szCs w:val="28"/>
        </w:rPr>
        <w:t>2</w:t>
      </w:r>
      <w:r w:rsidR="002C02BA" w:rsidRPr="001F7F09">
        <w:rPr>
          <w:rFonts w:ascii="PT Astra Serif" w:hAnsi="PT Astra Serif" w:cs="Times New Roman"/>
          <w:sz w:val="28"/>
          <w:szCs w:val="28"/>
        </w:rPr>
        <w:t xml:space="preserve"> годов</w:t>
      </w:r>
    </w:p>
    <w:p w:rsidR="00A503A5" w:rsidRPr="001F7F09" w:rsidRDefault="00A503A5" w:rsidP="002C02BA">
      <w:pPr>
        <w:pStyle w:val="ConsPlusNormal"/>
        <w:ind w:left="5529"/>
        <w:rPr>
          <w:rFonts w:ascii="PT Astra Serif" w:hAnsi="PT Astra Serif" w:cs="Times New Roman"/>
          <w:sz w:val="28"/>
          <w:szCs w:val="28"/>
        </w:rPr>
      </w:pPr>
    </w:p>
    <w:p w:rsidR="00A503A5" w:rsidRPr="001F7F09" w:rsidRDefault="00A503A5" w:rsidP="006E53C8">
      <w:pPr>
        <w:pStyle w:val="ConsPlusNormal"/>
        <w:ind w:left="5670"/>
        <w:outlineLvl w:val="1"/>
        <w:rPr>
          <w:rFonts w:ascii="PT Astra Serif" w:hAnsi="PT Astra Serif" w:cs="Times New Roman"/>
          <w:sz w:val="28"/>
          <w:szCs w:val="28"/>
        </w:rPr>
      </w:pPr>
    </w:p>
    <w:p w:rsidR="006E4C2A" w:rsidRPr="001F7F09" w:rsidRDefault="006E4C2A" w:rsidP="006E53C8">
      <w:pPr>
        <w:widowControl w:val="0"/>
        <w:spacing w:after="0" w:line="240" w:lineRule="auto"/>
        <w:jc w:val="center"/>
        <w:rPr>
          <w:rFonts w:ascii="PT Astra Serif" w:hAnsi="PT Astra Serif" w:cs="Times New Roman"/>
          <w:sz w:val="28"/>
        </w:rPr>
      </w:pPr>
      <w:r w:rsidRPr="001F7F09">
        <w:rPr>
          <w:rFonts w:ascii="PT Astra Serif" w:hAnsi="PT Astra Serif" w:cs="Times New Roman"/>
          <w:sz w:val="28"/>
          <w:szCs w:val="28"/>
        </w:rPr>
        <w:t>Оц</w:t>
      </w:r>
      <w:r w:rsidR="00080ED7" w:rsidRPr="001F7F09">
        <w:rPr>
          <w:rFonts w:ascii="PT Astra Serif" w:hAnsi="PT Astra Serif" w:cs="Times New Roman"/>
          <w:sz w:val="28"/>
          <w:szCs w:val="28"/>
        </w:rPr>
        <w:t>енка мероприятий по профилактике</w:t>
      </w:r>
      <w:r w:rsidRPr="001F7F09">
        <w:rPr>
          <w:rFonts w:ascii="PT Astra Serif" w:hAnsi="PT Astra Serif" w:cs="Times New Roman"/>
          <w:sz w:val="28"/>
          <w:szCs w:val="28"/>
        </w:rPr>
        <w:t xml:space="preserve"> нарушений и в целом Программы, отчетные показатели на 20</w:t>
      </w:r>
      <w:r w:rsidR="00401C60" w:rsidRPr="001F7F09">
        <w:rPr>
          <w:rFonts w:ascii="PT Astra Serif" w:hAnsi="PT Astra Serif" w:cs="Times New Roman"/>
          <w:sz w:val="28"/>
          <w:szCs w:val="28"/>
        </w:rPr>
        <w:t>20</w:t>
      </w:r>
      <w:r w:rsidRPr="001F7F09">
        <w:rPr>
          <w:rFonts w:ascii="PT Astra Serif" w:hAnsi="PT Astra Serif" w:cs="Times New Roman"/>
          <w:sz w:val="28"/>
          <w:szCs w:val="28"/>
        </w:rPr>
        <w:t xml:space="preserve"> год  </w:t>
      </w:r>
    </w:p>
    <w:p w:rsidR="00A503A5" w:rsidRPr="001F7F09" w:rsidRDefault="00A503A5" w:rsidP="009E1DEA">
      <w:pPr>
        <w:widowControl w:val="0"/>
        <w:spacing w:after="0" w:line="240" w:lineRule="auto"/>
        <w:rPr>
          <w:rFonts w:ascii="PT Astra Serif" w:hAnsi="PT Astra Serif" w:cs="Times New Roman"/>
          <w:sz w:val="36"/>
          <w:szCs w:val="28"/>
        </w:rPr>
      </w:pPr>
    </w:p>
    <w:p w:rsidR="009742A5" w:rsidRPr="001F7F09" w:rsidRDefault="009742A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К </w:t>
      </w:r>
      <w:r w:rsidR="006A1D17" w:rsidRPr="001F7F09">
        <w:rPr>
          <w:rFonts w:ascii="PT Astra Serif" w:hAnsi="PT Astra Serif" w:cs="Times New Roman"/>
          <w:sz w:val="28"/>
          <w:szCs w:val="28"/>
        </w:rPr>
        <w:t xml:space="preserve">отчетным </w:t>
      </w:r>
      <w:r w:rsidRPr="001F7F09">
        <w:rPr>
          <w:rFonts w:ascii="PT Astra Serif" w:hAnsi="PT Astra Serif" w:cs="Times New Roman"/>
          <w:sz w:val="28"/>
          <w:szCs w:val="28"/>
        </w:rPr>
        <w:t>показателям качества профилактической деятельности департамента относятся следующие:</w:t>
      </w:r>
    </w:p>
    <w:p w:rsidR="009742A5" w:rsidRPr="001F7F09" w:rsidRDefault="009742A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1) действительная полнота охвата профилактическими мероприятиями подконтрольных субъектов за отчетный период;</w:t>
      </w:r>
    </w:p>
    <w:p w:rsidR="009742A5" w:rsidRPr="001F7F09" w:rsidRDefault="009742A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2) результаты проводимых среди подконтрольных </w:t>
      </w:r>
      <w:r w:rsidR="00361BE5" w:rsidRPr="001F7F09">
        <w:rPr>
          <w:rFonts w:ascii="PT Astra Serif" w:hAnsi="PT Astra Serif" w:cs="Times New Roman"/>
          <w:sz w:val="28"/>
          <w:szCs w:val="28"/>
        </w:rPr>
        <w:t>субъектов</w:t>
      </w:r>
      <w:r w:rsidRPr="001F7F09">
        <w:rPr>
          <w:rFonts w:ascii="PT Astra Serif" w:hAnsi="PT Astra Serif" w:cs="Times New Roman"/>
          <w:sz w:val="28"/>
          <w:szCs w:val="28"/>
        </w:rPr>
        <w:t xml:space="preserve"> профилактических мероприятий по следующим направлениям:</w:t>
      </w:r>
    </w:p>
    <w:p w:rsidR="009742A5" w:rsidRPr="001F7F09" w:rsidRDefault="009742A5"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информированность подконтрольных субъектов об обязательных требованиях, о принятых и готовящихся изменениях в системе обязательных требований, о порядке проведения проверок, правах и обязанностях подконтрольных </w:t>
      </w:r>
      <w:r w:rsidR="00C1691C" w:rsidRPr="001F7F09">
        <w:rPr>
          <w:rFonts w:ascii="PT Astra Serif" w:hAnsi="PT Astra Serif" w:cs="Times New Roman"/>
          <w:sz w:val="28"/>
          <w:szCs w:val="28"/>
        </w:rPr>
        <w:t>субъектов</w:t>
      </w:r>
      <w:r w:rsidRPr="001F7F09">
        <w:rPr>
          <w:rFonts w:ascii="PT Astra Serif" w:hAnsi="PT Astra Serif" w:cs="Times New Roman"/>
          <w:sz w:val="28"/>
          <w:szCs w:val="28"/>
        </w:rPr>
        <w:t>, возникающих в связи с проведением плановых выездных проверок;</w:t>
      </w:r>
    </w:p>
    <w:p w:rsidR="009742A5" w:rsidRPr="001F7F09" w:rsidRDefault="009742A5"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понятность обязательных требований, обеспечивающая их однозначное толкование подконтрольными субъектами.</w:t>
      </w:r>
    </w:p>
    <w:p w:rsidR="009742A5" w:rsidRPr="001F7F09" w:rsidRDefault="009742A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3) </w:t>
      </w:r>
      <w:r w:rsidR="009B0792" w:rsidRPr="001F7F09">
        <w:rPr>
          <w:rFonts w:ascii="PT Astra Serif" w:hAnsi="PT Astra Serif" w:cs="Times New Roman"/>
          <w:sz w:val="28"/>
          <w:szCs w:val="28"/>
        </w:rPr>
        <w:t xml:space="preserve">уровень реализации </w:t>
      </w:r>
      <w:r w:rsidRPr="001F7F09">
        <w:rPr>
          <w:rFonts w:ascii="PT Astra Serif" w:hAnsi="PT Astra Serif" w:cs="Times New Roman"/>
          <w:sz w:val="28"/>
          <w:szCs w:val="28"/>
        </w:rPr>
        <w:t>программы профилактики нарушений обязательных требований;</w:t>
      </w:r>
    </w:p>
    <w:p w:rsidR="009742A5" w:rsidRPr="001F7F09" w:rsidRDefault="009742A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4) сокращение количества контрольно-надзорных мероприятий при увеличении профилактических мероприятий </w:t>
      </w:r>
      <w:r w:rsidR="00C1691C" w:rsidRPr="001F7F09">
        <w:rPr>
          <w:rFonts w:ascii="PT Astra Serif" w:hAnsi="PT Astra Serif" w:cs="Times New Roman"/>
          <w:sz w:val="28"/>
          <w:szCs w:val="28"/>
        </w:rPr>
        <w:t xml:space="preserve">и </w:t>
      </w:r>
      <w:r w:rsidRPr="001F7F09">
        <w:rPr>
          <w:rFonts w:ascii="PT Astra Serif" w:hAnsi="PT Astra Serif" w:cs="Times New Roman"/>
          <w:sz w:val="28"/>
          <w:szCs w:val="28"/>
        </w:rPr>
        <w:t>при одновременном сохранении текущего (или улучшении) состояния степени защищенности охраняемых законом ценностей;</w:t>
      </w:r>
    </w:p>
    <w:p w:rsidR="009742A5" w:rsidRPr="001F7F09" w:rsidRDefault="009742A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5) снижение количества однотипных и повторяющихся нарушений обязательных требований, допускаемых одним и тем же подконтрольным субъектом.</w:t>
      </w:r>
    </w:p>
    <w:p w:rsidR="008842A2" w:rsidRPr="001F7F09" w:rsidRDefault="008842A2"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Целевые показатели результативности мероприятий Программы:</w:t>
      </w:r>
    </w:p>
    <w:p w:rsidR="008842A2" w:rsidRPr="001F7F09" w:rsidRDefault="004A7224" w:rsidP="006E53C8">
      <w:pPr>
        <w:pStyle w:val="ab"/>
        <w:widowControl w:val="0"/>
        <w:numPr>
          <w:ilvl w:val="0"/>
          <w:numId w:val="16"/>
        </w:numPr>
        <w:tabs>
          <w:tab w:val="left" w:pos="1134"/>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Д</w:t>
      </w:r>
      <w:r w:rsidR="008842A2" w:rsidRPr="001F7F09">
        <w:rPr>
          <w:rFonts w:ascii="PT Astra Serif" w:hAnsi="PT Astra Serif" w:cs="Times New Roman"/>
          <w:sz w:val="28"/>
          <w:szCs w:val="28"/>
        </w:rPr>
        <w:t xml:space="preserve">оля подконтрольных субъектов, охваченных профилактическими мероприятиями </w:t>
      </w:r>
      <w:r w:rsidRPr="001F7F09">
        <w:rPr>
          <w:rFonts w:ascii="PT Astra Serif" w:hAnsi="PT Astra Serif" w:cs="Times New Roman"/>
          <w:sz w:val="28"/>
          <w:szCs w:val="28"/>
        </w:rPr>
        <w:t xml:space="preserve">- </w:t>
      </w:r>
      <w:r w:rsidR="00BC092A" w:rsidRPr="001F7F09">
        <w:rPr>
          <w:rFonts w:ascii="PT Astra Serif" w:hAnsi="PT Astra Serif" w:cs="Times New Roman"/>
          <w:sz w:val="28"/>
          <w:szCs w:val="28"/>
        </w:rPr>
        <w:t xml:space="preserve">не менее </w:t>
      </w:r>
      <w:r w:rsidR="00F677F6" w:rsidRPr="001F7F09">
        <w:rPr>
          <w:rFonts w:ascii="PT Astra Serif" w:hAnsi="PT Astra Serif" w:cs="Times New Roman"/>
          <w:sz w:val="28"/>
          <w:szCs w:val="28"/>
        </w:rPr>
        <w:t>2</w:t>
      </w:r>
      <w:r w:rsidRPr="001F7F09">
        <w:rPr>
          <w:rFonts w:ascii="PT Astra Serif" w:hAnsi="PT Astra Serif" w:cs="Times New Roman"/>
          <w:sz w:val="28"/>
          <w:szCs w:val="28"/>
        </w:rPr>
        <w:t>0%.</w:t>
      </w:r>
    </w:p>
    <w:p w:rsidR="004A7224" w:rsidRPr="001F7F09" w:rsidRDefault="004A7224"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Показатель устанавливается в процентах от общего количества подконтрольных субъектов.</w:t>
      </w:r>
    </w:p>
    <w:p w:rsidR="0076651C" w:rsidRPr="001F7F09" w:rsidRDefault="004A7224"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lastRenderedPageBreak/>
        <w:t>Рассчитывается по формуле:</w:t>
      </w:r>
    </w:p>
    <w:tbl>
      <w:tblPr>
        <w:tblStyle w:val="a3"/>
        <w:tblpPr w:leftFromText="180" w:rightFromText="180" w:vertAnchor="text" w:tblpX="675"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709"/>
        <w:gridCol w:w="850"/>
      </w:tblGrid>
      <w:tr w:rsidR="00767D12" w:rsidRPr="001F7F09" w:rsidTr="00C7427F">
        <w:tc>
          <w:tcPr>
            <w:tcW w:w="817" w:type="dxa"/>
            <w:vMerge w:val="restart"/>
            <w:vAlign w:val="center"/>
          </w:tcPr>
          <w:p w:rsidR="00DB69A0" w:rsidRPr="001F7F09" w:rsidRDefault="00DB69A0"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Д</w:t>
            </w:r>
            <w:r w:rsidR="00C7427F" w:rsidRPr="001F7F09">
              <w:rPr>
                <w:rFonts w:ascii="PT Astra Serif" w:hAnsi="PT Astra Serif" w:cs="Times New Roman"/>
                <w:sz w:val="28"/>
                <w:szCs w:val="28"/>
                <w:vertAlign w:val="subscript"/>
              </w:rPr>
              <w:t>с</w:t>
            </w:r>
            <w:r w:rsidRPr="001F7F09">
              <w:rPr>
                <w:rFonts w:ascii="PT Astra Serif" w:hAnsi="PT Astra Serif" w:cs="Times New Roman"/>
                <w:sz w:val="28"/>
                <w:szCs w:val="28"/>
                <w:vertAlign w:val="subscript"/>
              </w:rPr>
              <w:t xml:space="preserve">п </w:t>
            </w:r>
            <w:r w:rsidRPr="001F7F09">
              <w:rPr>
                <w:rFonts w:ascii="PT Astra Serif" w:hAnsi="PT Astra Serif" w:cs="Times New Roman"/>
                <w:sz w:val="28"/>
                <w:szCs w:val="28"/>
              </w:rPr>
              <w:sym w:font="Symbol" w:char="F03D"/>
            </w:r>
          </w:p>
        </w:tc>
        <w:tc>
          <w:tcPr>
            <w:tcW w:w="709" w:type="dxa"/>
            <w:tcBorders>
              <w:bottom w:val="single" w:sz="4" w:space="0" w:color="auto"/>
            </w:tcBorders>
            <w:vAlign w:val="center"/>
          </w:tcPr>
          <w:p w:rsidR="00DB69A0" w:rsidRPr="001F7F09" w:rsidRDefault="00DB69A0"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00C7427F" w:rsidRPr="001F7F09">
              <w:rPr>
                <w:rFonts w:ascii="PT Astra Serif" w:hAnsi="PT Astra Serif" w:cs="Times New Roman"/>
                <w:sz w:val="28"/>
                <w:szCs w:val="28"/>
                <w:vertAlign w:val="subscript"/>
              </w:rPr>
              <w:t>с</w:t>
            </w:r>
            <w:r w:rsidRPr="001F7F09">
              <w:rPr>
                <w:rFonts w:ascii="PT Astra Serif" w:hAnsi="PT Astra Serif" w:cs="Times New Roman"/>
                <w:sz w:val="28"/>
                <w:szCs w:val="28"/>
                <w:vertAlign w:val="subscript"/>
              </w:rPr>
              <w:t>п</w:t>
            </w:r>
          </w:p>
        </w:tc>
        <w:tc>
          <w:tcPr>
            <w:tcW w:w="850" w:type="dxa"/>
            <w:vMerge w:val="restart"/>
            <w:vAlign w:val="center"/>
          </w:tcPr>
          <w:p w:rsidR="00DB69A0" w:rsidRPr="001F7F09" w:rsidRDefault="00DB69A0"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sym w:font="Symbol" w:char="F0B4"/>
            </w:r>
            <w:r w:rsidRPr="001F7F09">
              <w:rPr>
                <w:rFonts w:ascii="PT Astra Serif" w:hAnsi="PT Astra Serif" w:cs="Times New Roman"/>
                <w:sz w:val="28"/>
                <w:szCs w:val="28"/>
              </w:rPr>
              <w:t>100</w:t>
            </w:r>
          </w:p>
        </w:tc>
      </w:tr>
      <w:tr w:rsidR="00767D12" w:rsidRPr="001F7F09" w:rsidTr="00C7427F">
        <w:tc>
          <w:tcPr>
            <w:tcW w:w="817" w:type="dxa"/>
            <w:vMerge/>
          </w:tcPr>
          <w:p w:rsidR="00DB69A0" w:rsidRPr="001F7F09" w:rsidRDefault="00DB69A0" w:rsidP="006E53C8">
            <w:pPr>
              <w:pStyle w:val="ConsPlusNormal"/>
              <w:jc w:val="both"/>
              <w:rPr>
                <w:rFonts w:ascii="PT Astra Serif" w:hAnsi="PT Astra Serif" w:cs="Times New Roman"/>
                <w:sz w:val="28"/>
                <w:szCs w:val="28"/>
              </w:rPr>
            </w:pPr>
          </w:p>
        </w:tc>
        <w:tc>
          <w:tcPr>
            <w:tcW w:w="709" w:type="dxa"/>
            <w:tcBorders>
              <w:top w:val="single" w:sz="4" w:space="0" w:color="auto"/>
            </w:tcBorders>
            <w:vAlign w:val="center"/>
          </w:tcPr>
          <w:p w:rsidR="00DB69A0" w:rsidRPr="001F7F09" w:rsidRDefault="00DB69A0"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00C7427F" w:rsidRPr="001F7F09">
              <w:rPr>
                <w:rFonts w:ascii="PT Astra Serif" w:hAnsi="PT Astra Serif" w:cs="Times New Roman"/>
                <w:sz w:val="28"/>
                <w:szCs w:val="28"/>
                <w:vertAlign w:val="subscript"/>
              </w:rPr>
              <w:t>с</w:t>
            </w:r>
            <w:r w:rsidRPr="001F7F09">
              <w:rPr>
                <w:rFonts w:ascii="PT Astra Serif" w:hAnsi="PT Astra Serif" w:cs="Times New Roman"/>
                <w:sz w:val="28"/>
                <w:szCs w:val="28"/>
                <w:vertAlign w:val="subscript"/>
              </w:rPr>
              <w:t>о</w:t>
            </w:r>
          </w:p>
        </w:tc>
        <w:tc>
          <w:tcPr>
            <w:tcW w:w="850" w:type="dxa"/>
            <w:vMerge/>
          </w:tcPr>
          <w:p w:rsidR="00DB69A0" w:rsidRPr="001F7F09" w:rsidRDefault="00DB69A0" w:rsidP="006E53C8">
            <w:pPr>
              <w:pStyle w:val="ConsPlusNormal"/>
              <w:jc w:val="both"/>
              <w:rPr>
                <w:rFonts w:ascii="PT Astra Serif" w:hAnsi="PT Astra Serif" w:cs="Times New Roman"/>
                <w:sz w:val="28"/>
                <w:szCs w:val="28"/>
              </w:rPr>
            </w:pPr>
          </w:p>
        </w:tc>
      </w:tr>
    </w:tbl>
    <w:p w:rsidR="00C7427F" w:rsidRPr="001F7F09" w:rsidRDefault="00C7427F" w:rsidP="006E53C8">
      <w:pPr>
        <w:pStyle w:val="ConsPlusNormal"/>
        <w:jc w:val="both"/>
        <w:rPr>
          <w:rFonts w:ascii="PT Astra Serif" w:hAnsi="PT Astra Serif" w:cs="Times New Roman"/>
          <w:sz w:val="28"/>
          <w:szCs w:val="28"/>
        </w:rPr>
      </w:pPr>
      <w:r w:rsidRPr="001F7F09">
        <w:rPr>
          <w:rFonts w:ascii="PT Astra Serif" w:hAnsi="PT Astra Serif" w:cs="Times New Roman"/>
          <w:sz w:val="28"/>
          <w:szCs w:val="28"/>
        </w:rPr>
        <w:t xml:space="preserve">                </w:t>
      </w:r>
    </w:p>
    <w:p w:rsidR="006E53C8" w:rsidRPr="001F7F09" w:rsidRDefault="00C7427F"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w:t>
      </w:r>
      <w:r w:rsidR="006E53C8" w:rsidRPr="001F7F09">
        <w:rPr>
          <w:rFonts w:ascii="PT Astra Serif" w:hAnsi="PT Astra Serif" w:cs="Times New Roman"/>
          <w:sz w:val="28"/>
          <w:szCs w:val="28"/>
        </w:rPr>
        <w:t xml:space="preserve"> где:</w:t>
      </w:r>
    </w:p>
    <w:p w:rsidR="00C7427F" w:rsidRPr="001F7F09" w:rsidRDefault="00C7427F" w:rsidP="006E53C8">
      <w:pPr>
        <w:pStyle w:val="ConsPlusNormal"/>
        <w:jc w:val="both"/>
        <w:rPr>
          <w:rFonts w:ascii="PT Astra Serif" w:hAnsi="PT Astra Serif" w:cs="Times New Roman"/>
          <w:sz w:val="28"/>
          <w:szCs w:val="28"/>
        </w:rPr>
      </w:pPr>
    </w:p>
    <w:p w:rsidR="004A7224" w:rsidRPr="001F7F09" w:rsidRDefault="004A7224"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Д</w:t>
      </w:r>
      <w:r w:rsidR="00C7427F" w:rsidRPr="001F7F09">
        <w:rPr>
          <w:rFonts w:ascii="PT Astra Serif" w:hAnsi="PT Astra Serif" w:cs="Times New Roman"/>
          <w:sz w:val="28"/>
          <w:szCs w:val="28"/>
          <w:vertAlign w:val="subscript"/>
        </w:rPr>
        <w:t>с</w:t>
      </w:r>
      <w:r w:rsidRPr="001F7F09">
        <w:rPr>
          <w:rFonts w:ascii="PT Astra Serif" w:hAnsi="PT Astra Serif" w:cs="Times New Roman"/>
          <w:sz w:val="28"/>
          <w:szCs w:val="28"/>
          <w:vertAlign w:val="subscript"/>
        </w:rPr>
        <w:t>п</w:t>
      </w:r>
      <w:r w:rsidRPr="001F7F09">
        <w:rPr>
          <w:rFonts w:ascii="PT Astra Serif" w:hAnsi="PT Astra Serif" w:cs="Times New Roman"/>
          <w:sz w:val="28"/>
          <w:szCs w:val="28"/>
        </w:rPr>
        <w:t xml:space="preserve"> - доля субъектов, в отношении которых проведены профилактические мероприятия (%);</w:t>
      </w:r>
    </w:p>
    <w:p w:rsidR="004A7224" w:rsidRPr="001F7F09" w:rsidRDefault="004A7224"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00FA711A" w:rsidRPr="001F7F09">
        <w:rPr>
          <w:rFonts w:ascii="PT Astra Serif" w:hAnsi="PT Astra Serif" w:cs="Times New Roman"/>
          <w:sz w:val="28"/>
          <w:szCs w:val="28"/>
          <w:vertAlign w:val="subscript"/>
        </w:rPr>
        <w:t>с</w:t>
      </w:r>
      <w:r w:rsidRPr="001F7F09">
        <w:rPr>
          <w:rFonts w:ascii="PT Astra Serif" w:hAnsi="PT Astra Serif" w:cs="Times New Roman"/>
          <w:sz w:val="28"/>
          <w:szCs w:val="28"/>
          <w:vertAlign w:val="subscript"/>
        </w:rPr>
        <w:t>п</w:t>
      </w:r>
      <w:r w:rsidRPr="001F7F09">
        <w:rPr>
          <w:rFonts w:ascii="PT Astra Serif" w:hAnsi="PT Astra Serif" w:cs="Times New Roman"/>
          <w:sz w:val="28"/>
          <w:szCs w:val="28"/>
        </w:rPr>
        <w:t xml:space="preserve"> - количество подконтрольных субъектов, в отношении которых проведены профилактические мероприятия (ед.);</w:t>
      </w:r>
    </w:p>
    <w:p w:rsidR="004A7224" w:rsidRPr="001F7F09" w:rsidRDefault="004A7224" w:rsidP="00A27FE1">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00FA711A" w:rsidRPr="001F7F09">
        <w:rPr>
          <w:rFonts w:ascii="PT Astra Serif" w:hAnsi="PT Astra Serif" w:cs="Times New Roman"/>
          <w:sz w:val="28"/>
          <w:szCs w:val="28"/>
          <w:vertAlign w:val="subscript"/>
        </w:rPr>
        <w:t>с</w:t>
      </w:r>
      <w:r w:rsidRPr="001F7F09">
        <w:rPr>
          <w:rFonts w:ascii="PT Astra Serif" w:hAnsi="PT Astra Serif" w:cs="Times New Roman"/>
          <w:sz w:val="28"/>
          <w:szCs w:val="28"/>
          <w:vertAlign w:val="subscript"/>
        </w:rPr>
        <w:t>о</w:t>
      </w:r>
      <w:r w:rsidRPr="001F7F09">
        <w:rPr>
          <w:rFonts w:ascii="PT Astra Serif" w:hAnsi="PT Astra Serif" w:cs="Times New Roman"/>
          <w:sz w:val="28"/>
          <w:szCs w:val="28"/>
        </w:rPr>
        <w:t xml:space="preserve"> - общее количество подконтрольных субъектов – юридических лиц и индивидуальных предпринимателей, осуществляющих хозяйственную и (или) иную деятельность с использованием производственных объектов, отнесенных </w:t>
      </w:r>
      <w:r w:rsidR="002A68FB" w:rsidRPr="001F7F09">
        <w:rPr>
          <w:rFonts w:ascii="PT Astra Serif" w:hAnsi="PT Astra Serif" w:cs="Times New Roman"/>
          <w:sz w:val="28"/>
          <w:szCs w:val="28"/>
        </w:rPr>
        <w:t xml:space="preserve">в установленном порядке </w:t>
      </w:r>
      <w:r w:rsidRPr="001F7F09">
        <w:rPr>
          <w:rFonts w:ascii="PT Astra Serif" w:hAnsi="PT Astra Serif" w:cs="Times New Roman"/>
          <w:sz w:val="28"/>
          <w:szCs w:val="28"/>
        </w:rPr>
        <w:t xml:space="preserve">к определенной категории риска (ед.). </w:t>
      </w:r>
    </w:p>
    <w:p w:rsidR="004A7224" w:rsidRPr="001F7F09" w:rsidRDefault="004A7224" w:rsidP="00A27FE1">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Организация и проведение профилактических мероприятий </w:t>
      </w:r>
      <w:r w:rsidR="002A68FB" w:rsidRPr="001F7F09">
        <w:rPr>
          <w:rFonts w:ascii="PT Astra Serif" w:hAnsi="PT Astra Serif" w:cs="Times New Roman"/>
          <w:sz w:val="28"/>
          <w:szCs w:val="28"/>
        </w:rPr>
        <w:t>департамента</w:t>
      </w:r>
      <w:r w:rsidRPr="001F7F09">
        <w:rPr>
          <w:rFonts w:ascii="PT Astra Serif" w:hAnsi="PT Astra Serif" w:cs="Times New Roman"/>
          <w:sz w:val="28"/>
          <w:szCs w:val="28"/>
        </w:rPr>
        <w:t xml:space="preserve">, направленных на предупреждение нарушения обязательных требований, осуществляется ответственными исполнителями на основании </w:t>
      </w:r>
      <w:r w:rsidR="002A68FB" w:rsidRPr="001F7F09">
        <w:rPr>
          <w:rFonts w:ascii="PT Astra Serif" w:hAnsi="PT Astra Serif" w:cs="Times New Roman"/>
          <w:sz w:val="28"/>
          <w:szCs w:val="28"/>
        </w:rPr>
        <w:t>предусмотренного</w:t>
      </w:r>
      <w:r w:rsidR="006632AD" w:rsidRPr="001F7F09">
        <w:rPr>
          <w:rFonts w:ascii="PT Astra Serif" w:hAnsi="PT Astra Serif" w:cs="Times New Roman"/>
          <w:sz w:val="28"/>
          <w:szCs w:val="28"/>
        </w:rPr>
        <w:t xml:space="preserve"> </w:t>
      </w:r>
      <w:r w:rsidR="001B4EF2" w:rsidRPr="001F7F09">
        <w:rPr>
          <w:rFonts w:ascii="PT Astra Serif" w:hAnsi="PT Astra Serif" w:cs="Times New Roman"/>
          <w:sz w:val="28"/>
          <w:szCs w:val="28"/>
        </w:rPr>
        <w:t xml:space="preserve">Программой </w:t>
      </w:r>
      <w:r w:rsidR="006632AD" w:rsidRPr="001F7F09">
        <w:rPr>
          <w:rFonts w:ascii="PT Astra Serif" w:hAnsi="PT Astra Serif" w:cs="Times New Roman"/>
          <w:sz w:val="28"/>
          <w:szCs w:val="28"/>
        </w:rPr>
        <w:t>плана мероприятий по профилактике нарушений</w:t>
      </w:r>
      <w:r w:rsidR="001B4EF2" w:rsidRPr="001F7F09">
        <w:rPr>
          <w:rFonts w:ascii="PT Astra Serif" w:hAnsi="PT Astra Serif" w:cs="Times New Roman"/>
          <w:sz w:val="28"/>
          <w:szCs w:val="28"/>
        </w:rPr>
        <w:t>.</w:t>
      </w:r>
    </w:p>
    <w:p w:rsidR="006E5617" w:rsidRPr="001F7F09" w:rsidRDefault="006E5617" w:rsidP="00A27FE1">
      <w:pPr>
        <w:pStyle w:val="ConsPlusNormal"/>
        <w:numPr>
          <w:ilvl w:val="1"/>
          <w:numId w:val="16"/>
        </w:numPr>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Основные </w:t>
      </w:r>
      <w:r w:rsidR="00A27FE1" w:rsidRPr="001F7F09">
        <w:rPr>
          <w:rFonts w:ascii="PT Astra Serif" w:hAnsi="PT Astra Serif" w:cs="Times New Roman"/>
          <w:sz w:val="28"/>
          <w:szCs w:val="28"/>
        </w:rPr>
        <w:t>значения</w:t>
      </w:r>
      <w:r w:rsidRPr="001F7F09">
        <w:rPr>
          <w:rFonts w:ascii="PT Astra Serif" w:hAnsi="PT Astra Serif" w:cs="Times New Roman"/>
          <w:sz w:val="28"/>
          <w:szCs w:val="28"/>
        </w:rPr>
        <w:t xml:space="preserve"> 2019 год</w:t>
      </w:r>
      <w:r w:rsidR="00A27FE1" w:rsidRPr="001F7F09">
        <w:rPr>
          <w:rFonts w:ascii="PT Astra Serif" w:hAnsi="PT Astra Serif" w:cs="Times New Roman"/>
          <w:sz w:val="28"/>
          <w:szCs w:val="28"/>
        </w:rPr>
        <w:t xml:space="preserve">а </w:t>
      </w:r>
      <w:r w:rsidR="00641B0A" w:rsidRPr="0045427D">
        <w:rPr>
          <w:rFonts w:ascii="PT Astra Serif" w:hAnsi="PT Astra Serif" w:cs="Times New Roman"/>
          <w:sz w:val="28"/>
          <w:szCs w:val="28"/>
        </w:rPr>
        <w:t xml:space="preserve">(здесь и далее приведены значения </w:t>
      </w:r>
      <w:r w:rsidR="0045427D">
        <w:rPr>
          <w:rFonts w:ascii="PT Astra Serif" w:hAnsi="PT Astra Serif" w:cs="Times New Roman"/>
          <w:sz w:val="28"/>
          <w:szCs w:val="28"/>
        </w:rPr>
        <w:t xml:space="preserve">по состоянию </w:t>
      </w:r>
      <w:r w:rsidR="00641B0A" w:rsidRPr="0045427D">
        <w:rPr>
          <w:rFonts w:ascii="PT Astra Serif" w:hAnsi="PT Astra Serif" w:cs="Times New Roman"/>
          <w:sz w:val="28"/>
          <w:szCs w:val="28"/>
        </w:rPr>
        <w:t xml:space="preserve">на </w:t>
      </w:r>
      <w:r w:rsidR="00114BA4">
        <w:rPr>
          <w:rFonts w:ascii="PT Astra Serif" w:hAnsi="PT Astra Serif" w:cs="Times New Roman"/>
          <w:sz w:val="28"/>
          <w:szCs w:val="28"/>
        </w:rPr>
        <w:t>3</w:t>
      </w:r>
      <w:r w:rsidR="00641B0A" w:rsidRPr="0045427D">
        <w:rPr>
          <w:rFonts w:ascii="PT Astra Serif" w:hAnsi="PT Astra Serif" w:cs="Times New Roman"/>
          <w:sz w:val="28"/>
          <w:szCs w:val="28"/>
        </w:rPr>
        <w:t>1.12.</w:t>
      </w:r>
      <w:r w:rsidR="0045427D">
        <w:rPr>
          <w:rFonts w:ascii="PT Astra Serif" w:hAnsi="PT Astra Serif" w:cs="Times New Roman"/>
          <w:sz w:val="28"/>
          <w:szCs w:val="28"/>
        </w:rPr>
        <w:t>20</w:t>
      </w:r>
      <w:r w:rsidR="00641B0A" w:rsidRPr="0045427D">
        <w:rPr>
          <w:rFonts w:ascii="PT Astra Serif" w:hAnsi="PT Astra Serif" w:cs="Times New Roman"/>
          <w:sz w:val="28"/>
          <w:szCs w:val="28"/>
        </w:rPr>
        <w:t>19)</w:t>
      </w:r>
      <w:r w:rsidR="00641B0A" w:rsidRPr="001F7F09">
        <w:rPr>
          <w:rFonts w:ascii="PT Astra Serif" w:hAnsi="PT Astra Serif" w:cs="Times New Roman"/>
          <w:sz w:val="28"/>
          <w:szCs w:val="28"/>
        </w:rPr>
        <w:t xml:space="preserve"> </w:t>
      </w:r>
      <w:r w:rsidRPr="001F7F09">
        <w:rPr>
          <w:rFonts w:ascii="PT Astra Serif" w:hAnsi="PT Astra Serif" w:cs="Times New Roman"/>
          <w:sz w:val="28"/>
          <w:szCs w:val="28"/>
        </w:rPr>
        <w:t>расчета показателя «доля субъектов, в отношении которых проведены профилактические мероприятия</w:t>
      </w:r>
      <w:r w:rsidR="00B357EC" w:rsidRPr="001F7F09">
        <w:rPr>
          <w:rFonts w:ascii="PT Astra Serif" w:hAnsi="PT Astra Serif" w:cs="Times New Roman"/>
          <w:sz w:val="28"/>
          <w:szCs w:val="28"/>
        </w:rPr>
        <w:t xml:space="preserve"> (%)</w:t>
      </w:r>
      <w:r w:rsidRPr="001F7F09">
        <w:rPr>
          <w:rFonts w:ascii="PT Astra Serif" w:hAnsi="PT Astra Serif" w:cs="Times New Roman"/>
          <w:sz w:val="28"/>
          <w:szCs w:val="28"/>
        </w:rPr>
        <w:t>»</w:t>
      </w:r>
      <w:r w:rsidR="00B357EC" w:rsidRPr="001F7F09">
        <w:rPr>
          <w:rFonts w:ascii="PT Astra Serif" w:hAnsi="PT Astra Serif" w:cs="Times New Roman"/>
          <w:sz w:val="28"/>
          <w:szCs w:val="28"/>
        </w:rPr>
        <w:t xml:space="preserve"> составляют</w:t>
      </w:r>
      <w:r w:rsidRPr="001F7F09">
        <w:rPr>
          <w:rFonts w:ascii="PT Astra Serif" w:hAnsi="PT Astra Serif" w:cs="Times New Roman"/>
          <w:sz w:val="28"/>
          <w:szCs w:val="28"/>
        </w:rPr>
        <w:t>:</w:t>
      </w:r>
    </w:p>
    <w:p w:rsidR="006E5617" w:rsidRPr="001F7F09" w:rsidRDefault="006E5617" w:rsidP="00A27FE1">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количество подконтрольных субъектов, в отношении которых проведены профилактические мероприятия, ед. (К</w:t>
      </w:r>
      <w:r w:rsidRPr="001F7F09">
        <w:rPr>
          <w:rFonts w:ascii="PT Astra Serif" w:hAnsi="PT Astra Serif" w:cs="Times New Roman"/>
          <w:sz w:val="28"/>
          <w:szCs w:val="28"/>
          <w:vertAlign w:val="subscript"/>
        </w:rPr>
        <w:t>сп</w:t>
      </w:r>
      <w:r w:rsidRPr="001F7F09">
        <w:rPr>
          <w:rFonts w:ascii="PT Astra Serif" w:hAnsi="PT Astra Serif" w:cs="Times New Roman"/>
          <w:sz w:val="28"/>
          <w:szCs w:val="28"/>
        </w:rPr>
        <w:t>):</w:t>
      </w:r>
      <w:r w:rsidR="00A27FE1" w:rsidRPr="001F7F09">
        <w:rPr>
          <w:rFonts w:ascii="PT Astra Serif" w:hAnsi="PT Astra Serif" w:cs="Times New Roman"/>
          <w:sz w:val="28"/>
          <w:szCs w:val="28"/>
        </w:rPr>
        <w:t xml:space="preserve"> </w:t>
      </w:r>
      <w:r w:rsidR="00366E64" w:rsidRPr="001F7F09">
        <w:rPr>
          <w:rFonts w:ascii="PT Astra Serif" w:hAnsi="PT Astra Serif" w:cs="Times New Roman"/>
          <w:b/>
          <w:sz w:val="28"/>
          <w:szCs w:val="28"/>
        </w:rPr>
        <w:t>312</w:t>
      </w:r>
      <w:r w:rsidR="00A27FE1" w:rsidRPr="001F7F09">
        <w:rPr>
          <w:rFonts w:ascii="PT Astra Serif" w:hAnsi="PT Astra Serif" w:cs="Times New Roman"/>
          <w:sz w:val="28"/>
          <w:szCs w:val="28"/>
        </w:rPr>
        <w:t>.</w:t>
      </w:r>
    </w:p>
    <w:p w:rsidR="00A27FE1" w:rsidRPr="001F7F09" w:rsidRDefault="00A27FE1" w:rsidP="00A27FE1">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общее количество подконтрольных субъектов – юридических лиц и индивидуальных предпринимателей, осуществляющих хозяйственную и (или) иную деятельность с использованием производственных объектов, отнесенных в установленном порядке к определенной категории риска </w:t>
      </w:r>
      <w:r w:rsidR="00740C0E" w:rsidRPr="001F7F09">
        <w:rPr>
          <w:rFonts w:ascii="PT Astra Serif" w:hAnsi="PT Astra Serif" w:cs="Times New Roman"/>
          <w:sz w:val="28"/>
          <w:szCs w:val="28"/>
        </w:rPr>
        <w:t>(включая субъектов, подлежащих лицензионному контролю) (ед.)</w:t>
      </w:r>
      <w:r w:rsidRPr="001F7F09">
        <w:rPr>
          <w:rFonts w:ascii="PT Astra Serif" w:hAnsi="PT Astra Serif" w:cs="Times New Roman"/>
          <w:sz w:val="28"/>
          <w:szCs w:val="28"/>
        </w:rPr>
        <w:t xml:space="preserve">: </w:t>
      </w:r>
      <w:r w:rsidR="00740C0E" w:rsidRPr="001F7F09">
        <w:rPr>
          <w:rFonts w:ascii="PT Astra Serif" w:hAnsi="PT Astra Serif" w:cs="Times New Roman"/>
          <w:b/>
          <w:sz w:val="28"/>
          <w:szCs w:val="28"/>
        </w:rPr>
        <w:t>491</w:t>
      </w:r>
      <w:r w:rsidRPr="001F7F09">
        <w:rPr>
          <w:rFonts w:ascii="PT Astra Serif" w:hAnsi="PT Astra Serif" w:cs="Times New Roman"/>
          <w:sz w:val="28"/>
          <w:szCs w:val="28"/>
        </w:rPr>
        <w:t xml:space="preserve">. </w:t>
      </w:r>
    </w:p>
    <w:p w:rsidR="00A27FE1" w:rsidRPr="00BE7E05" w:rsidRDefault="00A27FE1" w:rsidP="00A27FE1">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При таких значениях доля субъектов, в отношении которых проведены профилактические мероприятия</w:t>
      </w:r>
      <w:r w:rsidR="0045427D">
        <w:rPr>
          <w:rFonts w:ascii="PT Astra Serif" w:hAnsi="PT Astra Serif" w:cs="Times New Roman"/>
          <w:sz w:val="28"/>
          <w:szCs w:val="28"/>
        </w:rPr>
        <w:t>,</w:t>
      </w:r>
      <w:r w:rsidRPr="001F7F09">
        <w:rPr>
          <w:rFonts w:ascii="PT Astra Serif" w:hAnsi="PT Astra Serif" w:cs="Times New Roman"/>
          <w:sz w:val="28"/>
          <w:szCs w:val="28"/>
        </w:rPr>
        <w:t xml:space="preserve"> составляет </w:t>
      </w:r>
      <w:r w:rsidR="0045427D">
        <w:rPr>
          <w:rFonts w:ascii="PT Astra Serif" w:hAnsi="PT Astra Serif" w:cs="Times New Roman"/>
          <w:b/>
          <w:sz w:val="28"/>
          <w:szCs w:val="28"/>
        </w:rPr>
        <w:t>64</w:t>
      </w:r>
      <w:r w:rsidRPr="001F7F09">
        <w:rPr>
          <w:rFonts w:ascii="PT Astra Serif" w:hAnsi="PT Astra Serif" w:cs="Times New Roman"/>
          <w:b/>
          <w:sz w:val="28"/>
          <w:szCs w:val="28"/>
        </w:rPr>
        <w:t>%</w:t>
      </w:r>
      <w:r w:rsidRPr="001F7F09">
        <w:rPr>
          <w:rFonts w:ascii="PT Astra Serif" w:hAnsi="PT Astra Serif" w:cs="Times New Roman"/>
          <w:sz w:val="28"/>
          <w:szCs w:val="28"/>
        </w:rPr>
        <w:t xml:space="preserve">, что говорит о достижении </w:t>
      </w:r>
      <w:r w:rsidRPr="00BE7E05">
        <w:rPr>
          <w:rFonts w:ascii="PT Astra Serif" w:hAnsi="PT Astra Serif" w:cs="Times New Roman"/>
          <w:sz w:val="28"/>
          <w:szCs w:val="28"/>
        </w:rPr>
        <w:t>приведенного целевого показателя результ</w:t>
      </w:r>
      <w:r w:rsidR="00B357EC" w:rsidRPr="00BE7E05">
        <w:rPr>
          <w:rFonts w:ascii="PT Astra Serif" w:hAnsi="PT Astra Serif" w:cs="Times New Roman"/>
          <w:sz w:val="28"/>
          <w:szCs w:val="28"/>
        </w:rPr>
        <w:t>ативности мероприятий Программы.</w:t>
      </w:r>
    </w:p>
    <w:p w:rsidR="006E5617" w:rsidRPr="00BE7E05" w:rsidRDefault="006E5617" w:rsidP="00FA0A66">
      <w:pPr>
        <w:pStyle w:val="ConsPlusNormal"/>
        <w:jc w:val="both"/>
        <w:rPr>
          <w:rFonts w:ascii="PT Astra Serif" w:hAnsi="PT Astra Serif" w:cs="Times New Roman"/>
          <w:sz w:val="28"/>
          <w:szCs w:val="28"/>
        </w:rPr>
      </w:pPr>
    </w:p>
    <w:p w:rsidR="003A2700" w:rsidRPr="00BE7E05" w:rsidRDefault="00DF5E23" w:rsidP="00247730">
      <w:pPr>
        <w:pStyle w:val="ab"/>
        <w:widowControl w:val="0"/>
        <w:numPr>
          <w:ilvl w:val="0"/>
          <w:numId w:val="16"/>
        </w:numPr>
        <w:tabs>
          <w:tab w:val="left" w:pos="1134"/>
        </w:tabs>
        <w:spacing w:after="0" w:line="240" w:lineRule="auto"/>
        <w:ind w:left="0" w:firstLine="709"/>
        <w:jc w:val="both"/>
        <w:rPr>
          <w:rFonts w:ascii="PT Astra Serif" w:hAnsi="PT Astra Serif" w:cs="Times New Roman"/>
          <w:sz w:val="28"/>
          <w:szCs w:val="28"/>
        </w:rPr>
      </w:pPr>
      <w:r w:rsidRPr="00BE7E05">
        <w:rPr>
          <w:rFonts w:ascii="PT Astra Serif" w:hAnsi="PT Astra Serif" w:cs="Times New Roman"/>
          <w:sz w:val="28"/>
          <w:szCs w:val="28"/>
        </w:rPr>
        <w:t xml:space="preserve">Показатель «доля проведенных департаментом профилактических мероприятий, в общем объеме мероприятий, проведенных департаментом при осуществлении регионального государственного экологического надзора» рассчитан </w:t>
      </w:r>
      <w:r w:rsidR="0076651C" w:rsidRPr="00BE7E05">
        <w:rPr>
          <w:rFonts w:ascii="PT Astra Serif" w:hAnsi="PT Astra Serif" w:cs="Times New Roman"/>
          <w:sz w:val="28"/>
          <w:szCs w:val="28"/>
        </w:rPr>
        <w:t>по итогам анализа результатов профилактической работы за 201</w:t>
      </w:r>
      <w:r w:rsidR="00560336" w:rsidRPr="00BE7E05">
        <w:rPr>
          <w:rFonts w:ascii="PT Astra Serif" w:hAnsi="PT Astra Serif" w:cs="Times New Roman"/>
          <w:sz w:val="28"/>
          <w:szCs w:val="28"/>
        </w:rPr>
        <w:t>9</w:t>
      </w:r>
      <w:r w:rsidR="0076651C" w:rsidRPr="00BE7E05">
        <w:rPr>
          <w:rFonts w:ascii="PT Astra Serif" w:hAnsi="PT Astra Serif" w:cs="Times New Roman"/>
          <w:sz w:val="28"/>
          <w:szCs w:val="28"/>
        </w:rPr>
        <w:t xml:space="preserve"> год</w:t>
      </w:r>
      <w:r w:rsidR="008842A2" w:rsidRPr="00BE7E05">
        <w:rPr>
          <w:rFonts w:ascii="PT Astra Serif" w:hAnsi="PT Astra Serif" w:cs="Times New Roman"/>
          <w:i/>
          <w:sz w:val="28"/>
          <w:szCs w:val="28"/>
        </w:rPr>
        <w:t>.</w:t>
      </w:r>
      <w:r w:rsidR="003A2700" w:rsidRPr="00BE7E05">
        <w:rPr>
          <w:rFonts w:ascii="PT Astra Serif" w:hAnsi="PT Astra Serif" w:cs="Times New Roman"/>
          <w:i/>
          <w:sz w:val="28"/>
          <w:szCs w:val="28"/>
        </w:rPr>
        <w:t xml:space="preserve"> </w:t>
      </w:r>
    </w:p>
    <w:p w:rsidR="00B31BF5" w:rsidRPr="003A2700" w:rsidRDefault="00B31BF5" w:rsidP="003A2700">
      <w:pPr>
        <w:pStyle w:val="ab"/>
        <w:widowControl w:val="0"/>
        <w:tabs>
          <w:tab w:val="left" w:pos="1134"/>
        </w:tabs>
        <w:spacing w:after="0" w:line="240" w:lineRule="auto"/>
        <w:ind w:left="709"/>
        <w:jc w:val="both"/>
        <w:rPr>
          <w:rFonts w:ascii="PT Astra Serif" w:hAnsi="PT Astra Serif" w:cs="Times New Roman"/>
          <w:sz w:val="28"/>
          <w:szCs w:val="28"/>
        </w:rPr>
      </w:pPr>
      <w:r w:rsidRPr="00BE7E05">
        <w:rPr>
          <w:rFonts w:ascii="PT Astra Serif" w:hAnsi="PT Astra Serif" w:cs="Times New Roman"/>
          <w:sz w:val="28"/>
          <w:szCs w:val="28"/>
        </w:rPr>
        <w:t>Рассчитывается по формуле:</w:t>
      </w:r>
    </w:p>
    <w:tbl>
      <w:tblPr>
        <w:tblStyle w:val="a3"/>
        <w:tblpPr w:leftFromText="180" w:rightFromText="180" w:vertAnchor="text" w:tblpX="675"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709"/>
        <w:gridCol w:w="850"/>
      </w:tblGrid>
      <w:tr w:rsidR="00767D12" w:rsidRPr="001F7F09" w:rsidTr="00C7427F">
        <w:tc>
          <w:tcPr>
            <w:tcW w:w="817" w:type="dxa"/>
            <w:vMerge w:val="restart"/>
            <w:vAlign w:val="center"/>
          </w:tcPr>
          <w:p w:rsidR="00C7427F" w:rsidRPr="001F7F09" w:rsidRDefault="00C7427F"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Д</w:t>
            </w:r>
            <w:r w:rsidRPr="001F7F09">
              <w:rPr>
                <w:rFonts w:ascii="PT Astra Serif" w:hAnsi="PT Astra Serif" w:cs="Times New Roman"/>
                <w:sz w:val="28"/>
                <w:szCs w:val="28"/>
                <w:vertAlign w:val="subscript"/>
              </w:rPr>
              <w:t xml:space="preserve">пм </w:t>
            </w:r>
            <w:r w:rsidRPr="001F7F09">
              <w:rPr>
                <w:rFonts w:ascii="PT Astra Serif" w:hAnsi="PT Astra Serif" w:cs="Times New Roman"/>
                <w:sz w:val="28"/>
                <w:szCs w:val="28"/>
              </w:rPr>
              <w:sym w:font="Symbol" w:char="F03D"/>
            </w:r>
          </w:p>
        </w:tc>
        <w:tc>
          <w:tcPr>
            <w:tcW w:w="709" w:type="dxa"/>
            <w:tcBorders>
              <w:bottom w:val="single" w:sz="4" w:space="0" w:color="auto"/>
            </w:tcBorders>
            <w:vAlign w:val="center"/>
          </w:tcPr>
          <w:p w:rsidR="00C7427F" w:rsidRPr="001F7F09" w:rsidRDefault="00C7427F"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пм</w:t>
            </w:r>
          </w:p>
        </w:tc>
        <w:tc>
          <w:tcPr>
            <w:tcW w:w="850" w:type="dxa"/>
            <w:vMerge w:val="restart"/>
            <w:vAlign w:val="center"/>
          </w:tcPr>
          <w:p w:rsidR="00C7427F" w:rsidRPr="001F7F09" w:rsidRDefault="00C7427F" w:rsidP="006E53C8">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sym w:font="Symbol" w:char="F0B4"/>
            </w:r>
            <w:r w:rsidRPr="001F7F09">
              <w:rPr>
                <w:rFonts w:ascii="PT Astra Serif" w:hAnsi="PT Astra Serif" w:cs="Times New Roman"/>
                <w:sz w:val="28"/>
                <w:szCs w:val="28"/>
              </w:rPr>
              <w:t>100</w:t>
            </w:r>
          </w:p>
        </w:tc>
      </w:tr>
      <w:tr w:rsidR="00767D12" w:rsidRPr="001F7F09" w:rsidTr="00C7427F">
        <w:tc>
          <w:tcPr>
            <w:tcW w:w="817" w:type="dxa"/>
            <w:vMerge/>
          </w:tcPr>
          <w:p w:rsidR="00C7427F" w:rsidRPr="001F7F09" w:rsidRDefault="00C7427F" w:rsidP="006E53C8">
            <w:pPr>
              <w:pStyle w:val="ConsPlusNormal"/>
              <w:jc w:val="both"/>
              <w:rPr>
                <w:rFonts w:ascii="PT Astra Serif" w:hAnsi="PT Astra Serif" w:cs="Times New Roman"/>
                <w:sz w:val="28"/>
                <w:szCs w:val="28"/>
              </w:rPr>
            </w:pPr>
          </w:p>
        </w:tc>
        <w:tc>
          <w:tcPr>
            <w:tcW w:w="709" w:type="dxa"/>
            <w:tcBorders>
              <w:top w:val="single" w:sz="4" w:space="0" w:color="auto"/>
            </w:tcBorders>
            <w:vAlign w:val="center"/>
          </w:tcPr>
          <w:p w:rsidR="00C7427F" w:rsidRPr="001F7F09" w:rsidRDefault="00C7427F" w:rsidP="009B0792">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009B0792" w:rsidRPr="001F7F09">
              <w:rPr>
                <w:rFonts w:ascii="PT Astra Serif" w:hAnsi="PT Astra Serif" w:cs="Times New Roman"/>
                <w:sz w:val="28"/>
                <w:szCs w:val="28"/>
                <w:vertAlign w:val="subscript"/>
              </w:rPr>
              <w:t>мо</w:t>
            </w:r>
          </w:p>
        </w:tc>
        <w:tc>
          <w:tcPr>
            <w:tcW w:w="850" w:type="dxa"/>
            <w:vMerge/>
          </w:tcPr>
          <w:p w:rsidR="00C7427F" w:rsidRPr="001F7F09" w:rsidRDefault="00C7427F" w:rsidP="006E53C8">
            <w:pPr>
              <w:pStyle w:val="ConsPlusNormal"/>
              <w:jc w:val="both"/>
              <w:rPr>
                <w:rFonts w:ascii="PT Astra Serif" w:hAnsi="PT Astra Serif" w:cs="Times New Roman"/>
                <w:sz w:val="28"/>
                <w:szCs w:val="28"/>
              </w:rPr>
            </w:pPr>
          </w:p>
        </w:tc>
      </w:tr>
    </w:tbl>
    <w:p w:rsidR="00B31BF5" w:rsidRPr="001F7F09" w:rsidRDefault="00B31BF5" w:rsidP="006E53C8">
      <w:pPr>
        <w:pStyle w:val="ConsPlusNormal"/>
        <w:ind w:firstLine="709"/>
        <w:jc w:val="both"/>
        <w:rPr>
          <w:rFonts w:ascii="PT Astra Serif" w:hAnsi="PT Astra Serif" w:cs="Times New Roman"/>
          <w:sz w:val="28"/>
          <w:szCs w:val="28"/>
        </w:rPr>
      </w:pPr>
    </w:p>
    <w:p w:rsidR="006E53C8" w:rsidRPr="001F7F09" w:rsidRDefault="00C7427F"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 </w:t>
      </w:r>
      <w:r w:rsidR="006E53C8" w:rsidRPr="001F7F09">
        <w:rPr>
          <w:rFonts w:ascii="PT Astra Serif" w:hAnsi="PT Astra Serif" w:cs="Times New Roman"/>
          <w:sz w:val="28"/>
          <w:szCs w:val="28"/>
        </w:rPr>
        <w:t>где:</w:t>
      </w:r>
    </w:p>
    <w:p w:rsidR="006E53C8" w:rsidRPr="001F7F09" w:rsidRDefault="006E53C8" w:rsidP="006E53C8">
      <w:pPr>
        <w:pStyle w:val="ConsPlusNormal"/>
        <w:jc w:val="both"/>
        <w:rPr>
          <w:rFonts w:ascii="PT Astra Serif" w:hAnsi="PT Astra Serif" w:cs="Times New Roman"/>
          <w:sz w:val="28"/>
          <w:szCs w:val="28"/>
        </w:rPr>
      </w:pPr>
    </w:p>
    <w:p w:rsidR="00B31BF5" w:rsidRPr="001F7F09" w:rsidRDefault="00B31BF5"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Д</w:t>
      </w:r>
      <w:r w:rsidRPr="001F7F09">
        <w:rPr>
          <w:rFonts w:ascii="PT Astra Serif" w:hAnsi="PT Astra Serif" w:cs="Times New Roman"/>
          <w:sz w:val="28"/>
          <w:szCs w:val="28"/>
          <w:vertAlign w:val="subscript"/>
        </w:rPr>
        <w:t>п</w:t>
      </w:r>
      <w:r w:rsidR="00C7427F" w:rsidRPr="001F7F09">
        <w:rPr>
          <w:rFonts w:ascii="PT Astra Serif" w:hAnsi="PT Astra Serif" w:cs="Times New Roman"/>
          <w:sz w:val="28"/>
          <w:szCs w:val="28"/>
          <w:vertAlign w:val="subscript"/>
        </w:rPr>
        <w:t>м</w:t>
      </w:r>
      <w:r w:rsidRPr="001F7F09">
        <w:rPr>
          <w:rFonts w:ascii="PT Astra Serif" w:hAnsi="PT Astra Serif" w:cs="Times New Roman"/>
          <w:sz w:val="28"/>
          <w:szCs w:val="28"/>
        </w:rPr>
        <w:t xml:space="preserve"> - доля проведенных департаментом профилактических мероприятий, в общем объеме мероприятий, проведенных департаментом при осуществлении регионального государственного экологического надзора (%);</w:t>
      </w:r>
    </w:p>
    <w:p w:rsidR="00B31BF5" w:rsidRPr="001F7F09" w:rsidRDefault="00B31BF5"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п</w:t>
      </w:r>
      <w:r w:rsidR="00C7427F" w:rsidRPr="001F7F09">
        <w:rPr>
          <w:rFonts w:ascii="PT Astra Serif" w:hAnsi="PT Astra Serif" w:cs="Times New Roman"/>
          <w:sz w:val="28"/>
          <w:szCs w:val="28"/>
          <w:vertAlign w:val="subscript"/>
        </w:rPr>
        <w:t>м</w:t>
      </w:r>
      <w:r w:rsidRPr="001F7F09">
        <w:rPr>
          <w:rFonts w:ascii="PT Astra Serif" w:hAnsi="PT Astra Serif" w:cs="Times New Roman"/>
          <w:sz w:val="28"/>
          <w:szCs w:val="28"/>
        </w:rPr>
        <w:t xml:space="preserve"> - количество проведенных департаментом профилактических мероприятий, предусмотренных Программой (ед.);</w:t>
      </w:r>
    </w:p>
    <w:p w:rsidR="002A68FB" w:rsidRPr="001F7F09" w:rsidRDefault="00B31BF5" w:rsidP="006E53C8">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009B0792" w:rsidRPr="001F7F09">
        <w:rPr>
          <w:rFonts w:ascii="PT Astra Serif" w:hAnsi="PT Astra Serif" w:cs="Times New Roman"/>
          <w:sz w:val="28"/>
          <w:szCs w:val="28"/>
          <w:vertAlign w:val="subscript"/>
        </w:rPr>
        <w:t>мо</w:t>
      </w:r>
      <w:r w:rsidRPr="001F7F09">
        <w:rPr>
          <w:rFonts w:ascii="PT Astra Serif" w:hAnsi="PT Astra Serif" w:cs="Times New Roman"/>
          <w:sz w:val="28"/>
          <w:szCs w:val="28"/>
        </w:rPr>
        <w:t xml:space="preserve"> - общее количество </w:t>
      </w:r>
      <w:r w:rsidR="00AE66D9" w:rsidRPr="001F7F09">
        <w:rPr>
          <w:rFonts w:ascii="PT Astra Serif" w:hAnsi="PT Astra Serif" w:cs="Times New Roman"/>
          <w:sz w:val="28"/>
          <w:szCs w:val="28"/>
        </w:rPr>
        <w:t xml:space="preserve">мероприятий, проведенных департаментом при осуществлении регионального государственного экологического надзора </w:t>
      </w:r>
      <w:r w:rsidRPr="001F7F09">
        <w:rPr>
          <w:rFonts w:ascii="PT Astra Serif" w:hAnsi="PT Astra Serif" w:cs="Times New Roman"/>
          <w:sz w:val="28"/>
          <w:szCs w:val="28"/>
        </w:rPr>
        <w:t>(ед.).</w:t>
      </w:r>
    </w:p>
    <w:p w:rsidR="00B357EC" w:rsidRPr="001F7F09" w:rsidRDefault="00B357EC" w:rsidP="00B357EC">
      <w:pPr>
        <w:pStyle w:val="ConsPlusNormal"/>
        <w:numPr>
          <w:ilvl w:val="1"/>
          <w:numId w:val="16"/>
        </w:numPr>
        <w:ind w:left="0" w:firstLine="709"/>
        <w:jc w:val="both"/>
        <w:rPr>
          <w:rFonts w:ascii="PT Astra Serif" w:hAnsi="PT Astra Serif" w:cs="Times New Roman"/>
          <w:sz w:val="28"/>
          <w:szCs w:val="28"/>
        </w:rPr>
      </w:pPr>
      <w:r w:rsidRPr="001F7F09">
        <w:rPr>
          <w:rFonts w:ascii="PT Astra Serif" w:hAnsi="PT Astra Serif" w:cs="Times New Roman"/>
          <w:sz w:val="28"/>
          <w:szCs w:val="28"/>
        </w:rPr>
        <w:lastRenderedPageBreak/>
        <w:t>Основные значения 2019 года расчета показателя «доля проведенных департаментом профилактических мероприятий, в общем объеме мероприятий, проведенных департаментом при осуществлении регионального государственного экологического надзора (%)»</w:t>
      </w:r>
      <w:r w:rsidR="00DF5E23">
        <w:rPr>
          <w:rFonts w:ascii="PT Astra Serif" w:hAnsi="PT Astra Serif" w:cs="Times New Roman"/>
          <w:sz w:val="28"/>
          <w:szCs w:val="28"/>
        </w:rPr>
        <w:t xml:space="preserve"> являются</w:t>
      </w:r>
      <w:r w:rsidRPr="001F7F09">
        <w:rPr>
          <w:rFonts w:ascii="PT Astra Serif" w:hAnsi="PT Astra Serif" w:cs="Times New Roman"/>
          <w:sz w:val="28"/>
          <w:szCs w:val="28"/>
        </w:rPr>
        <w:t>:</w:t>
      </w:r>
    </w:p>
    <w:p w:rsidR="00B357EC" w:rsidRPr="001F7F09" w:rsidRDefault="00B357EC" w:rsidP="00B357EC">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количество проведенных департаментом профилактических мероприятий, предусмотренных Программой (ед.) (К</w:t>
      </w:r>
      <w:r w:rsidRPr="001F7F09">
        <w:rPr>
          <w:rFonts w:ascii="PT Astra Serif" w:hAnsi="PT Astra Serif" w:cs="Times New Roman"/>
          <w:sz w:val="28"/>
          <w:szCs w:val="28"/>
          <w:vertAlign w:val="subscript"/>
        </w:rPr>
        <w:t>пм</w:t>
      </w:r>
      <w:r w:rsidRPr="001F7F09">
        <w:rPr>
          <w:rFonts w:ascii="PT Astra Serif" w:hAnsi="PT Astra Serif" w:cs="Times New Roman"/>
          <w:sz w:val="28"/>
          <w:szCs w:val="28"/>
        </w:rPr>
        <w:t xml:space="preserve">): </w:t>
      </w:r>
      <w:r w:rsidRPr="001F7F09">
        <w:rPr>
          <w:rFonts w:ascii="PT Astra Serif" w:hAnsi="PT Astra Serif" w:cs="Times New Roman"/>
          <w:b/>
          <w:sz w:val="28"/>
          <w:szCs w:val="28"/>
        </w:rPr>
        <w:t>212</w:t>
      </w:r>
      <w:r w:rsidRPr="001F7F09">
        <w:rPr>
          <w:rFonts w:ascii="PT Astra Serif" w:hAnsi="PT Astra Serif" w:cs="Times New Roman"/>
          <w:sz w:val="28"/>
          <w:szCs w:val="28"/>
        </w:rPr>
        <w:t>.</w:t>
      </w:r>
    </w:p>
    <w:p w:rsidR="00740C0E" w:rsidRPr="001F7F09" w:rsidRDefault="00B357EC" w:rsidP="00740C0E">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общее количество мероприятий, проведенных департаментом при осуществлении регионального государс</w:t>
      </w:r>
      <w:r w:rsidR="00740C0E" w:rsidRPr="001F7F09">
        <w:rPr>
          <w:rFonts w:ascii="PT Astra Serif" w:hAnsi="PT Astra Serif" w:cs="Times New Roman"/>
          <w:sz w:val="28"/>
          <w:szCs w:val="28"/>
        </w:rPr>
        <w:t>твенного экологического надзора</w:t>
      </w:r>
      <w:r w:rsidR="003D6123" w:rsidRPr="001F7F09">
        <w:rPr>
          <w:rFonts w:ascii="PT Astra Serif" w:hAnsi="PT Astra Serif" w:cs="Times New Roman"/>
          <w:sz w:val="28"/>
          <w:szCs w:val="28"/>
        </w:rPr>
        <w:t xml:space="preserve"> и лицензионного контроля</w:t>
      </w:r>
      <w:r w:rsidR="00740C0E" w:rsidRPr="001F7F09">
        <w:rPr>
          <w:rFonts w:ascii="PT Astra Serif" w:hAnsi="PT Astra Serif" w:cs="Times New Roman"/>
          <w:sz w:val="28"/>
          <w:szCs w:val="28"/>
        </w:rPr>
        <w:t xml:space="preserve"> </w:t>
      </w:r>
      <w:r w:rsidRPr="001F7F09">
        <w:rPr>
          <w:rFonts w:ascii="PT Astra Serif" w:hAnsi="PT Astra Serif" w:cs="Times New Roman"/>
          <w:sz w:val="28"/>
          <w:szCs w:val="28"/>
        </w:rPr>
        <w:t>(ед.) (К</w:t>
      </w:r>
      <w:r w:rsidRPr="001F7F09">
        <w:rPr>
          <w:rFonts w:ascii="PT Astra Serif" w:hAnsi="PT Astra Serif" w:cs="Times New Roman"/>
          <w:sz w:val="28"/>
          <w:szCs w:val="28"/>
          <w:vertAlign w:val="subscript"/>
        </w:rPr>
        <w:t>мо</w:t>
      </w:r>
      <w:r w:rsidRPr="001F7F09">
        <w:rPr>
          <w:rFonts w:ascii="PT Astra Serif" w:hAnsi="PT Astra Serif" w:cs="Times New Roman"/>
          <w:sz w:val="28"/>
          <w:szCs w:val="28"/>
        </w:rPr>
        <w:t xml:space="preserve">): </w:t>
      </w:r>
      <w:r w:rsidRPr="001F7F09">
        <w:rPr>
          <w:rFonts w:ascii="PT Astra Serif" w:hAnsi="PT Astra Serif" w:cs="Times New Roman"/>
          <w:b/>
          <w:sz w:val="28"/>
          <w:szCs w:val="28"/>
        </w:rPr>
        <w:t>10</w:t>
      </w:r>
      <w:r w:rsidR="00DD7D2C" w:rsidRPr="001F7F09">
        <w:rPr>
          <w:rFonts w:ascii="PT Astra Serif" w:hAnsi="PT Astra Serif" w:cs="Times New Roman"/>
          <w:b/>
          <w:sz w:val="28"/>
          <w:szCs w:val="28"/>
        </w:rPr>
        <w:t>72</w:t>
      </w:r>
      <w:r w:rsidRPr="001F7F09">
        <w:rPr>
          <w:rFonts w:ascii="PT Astra Serif" w:hAnsi="PT Astra Serif" w:cs="Times New Roman"/>
          <w:sz w:val="28"/>
          <w:szCs w:val="28"/>
        </w:rPr>
        <w:t xml:space="preserve">. </w:t>
      </w:r>
    </w:p>
    <w:p w:rsidR="00B357EC" w:rsidRPr="00BE7E05" w:rsidRDefault="00B357EC" w:rsidP="00740C0E">
      <w:pPr>
        <w:widowControl w:val="0"/>
        <w:autoSpaceDE w:val="0"/>
        <w:autoSpaceDN w:val="0"/>
        <w:adjustRightInd w:val="0"/>
        <w:spacing w:after="0" w:line="240" w:lineRule="auto"/>
        <w:ind w:firstLine="709"/>
        <w:jc w:val="both"/>
        <w:rPr>
          <w:rFonts w:ascii="PT Astra Serif" w:hAnsi="PT Astra Serif" w:cs="Times New Roman"/>
          <w:b/>
          <w:sz w:val="28"/>
          <w:szCs w:val="28"/>
        </w:rPr>
      </w:pPr>
      <w:r w:rsidRPr="001F7F09">
        <w:rPr>
          <w:rFonts w:ascii="PT Astra Serif" w:hAnsi="PT Astra Serif" w:cs="Times New Roman"/>
          <w:sz w:val="28"/>
          <w:szCs w:val="28"/>
        </w:rPr>
        <w:t>При таких значениях доля проведенных департаментом профилактических мероприятий, в общем объеме мероприятий, проведенных департаментом при осуществлении регионального государственного экологического надзора</w:t>
      </w:r>
      <w:r w:rsidR="009379E7" w:rsidRPr="001F7F09">
        <w:rPr>
          <w:rFonts w:ascii="PT Astra Serif" w:hAnsi="PT Astra Serif" w:cs="Times New Roman"/>
          <w:sz w:val="28"/>
          <w:szCs w:val="28"/>
        </w:rPr>
        <w:t>,</w:t>
      </w:r>
      <w:r w:rsidRPr="001F7F09">
        <w:rPr>
          <w:rFonts w:ascii="PT Astra Serif" w:hAnsi="PT Astra Serif" w:cs="Times New Roman"/>
          <w:sz w:val="28"/>
          <w:szCs w:val="28"/>
        </w:rPr>
        <w:t xml:space="preserve"> составляет </w:t>
      </w:r>
      <w:r w:rsidRPr="00BE7E05">
        <w:rPr>
          <w:rFonts w:ascii="PT Astra Serif" w:hAnsi="PT Astra Serif" w:cs="Times New Roman"/>
          <w:b/>
          <w:sz w:val="28"/>
          <w:szCs w:val="28"/>
        </w:rPr>
        <w:t xml:space="preserve">20 %. </w:t>
      </w:r>
    </w:p>
    <w:p w:rsidR="00B357EC" w:rsidRPr="00BE7E05" w:rsidRDefault="00DF5E23" w:rsidP="00FA0A66">
      <w:pPr>
        <w:pStyle w:val="ConsPlusNormal"/>
        <w:ind w:firstLine="709"/>
        <w:jc w:val="both"/>
        <w:rPr>
          <w:rFonts w:ascii="PT Astra Serif" w:hAnsi="PT Astra Serif" w:cs="Times New Roman"/>
          <w:sz w:val="28"/>
          <w:szCs w:val="28"/>
        </w:rPr>
      </w:pPr>
      <w:r w:rsidRPr="00BE7E05">
        <w:rPr>
          <w:rFonts w:ascii="PT Astra Serif" w:hAnsi="PT Astra Serif" w:cs="Times New Roman"/>
          <w:sz w:val="28"/>
          <w:szCs w:val="28"/>
        </w:rPr>
        <w:t xml:space="preserve">Значение </w:t>
      </w:r>
      <w:r w:rsidR="00B357EC" w:rsidRPr="00BE7E05">
        <w:rPr>
          <w:rFonts w:ascii="PT Astra Serif" w:hAnsi="PT Astra Serif" w:cs="Times New Roman"/>
          <w:sz w:val="28"/>
          <w:szCs w:val="28"/>
        </w:rPr>
        <w:t>показател</w:t>
      </w:r>
      <w:r w:rsidRPr="00BE7E05">
        <w:rPr>
          <w:rFonts w:ascii="PT Astra Serif" w:hAnsi="PT Astra Serif" w:cs="Times New Roman"/>
          <w:sz w:val="28"/>
          <w:szCs w:val="28"/>
        </w:rPr>
        <w:t xml:space="preserve">я </w:t>
      </w:r>
      <w:r w:rsidR="00AF1CDF" w:rsidRPr="00BE7E05">
        <w:rPr>
          <w:rFonts w:ascii="PT Astra Serif" w:hAnsi="PT Astra Serif" w:cs="Times New Roman"/>
          <w:sz w:val="28"/>
          <w:szCs w:val="28"/>
        </w:rPr>
        <w:t>явля</w:t>
      </w:r>
      <w:r w:rsidRPr="00BE7E05">
        <w:rPr>
          <w:rFonts w:ascii="PT Astra Serif" w:hAnsi="PT Astra Serif" w:cs="Times New Roman"/>
          <w:sz w:val="28"/>
          <w:szCs w:val="28"/>
        </w:rPr>
        <w:t>ется</w:t>
      </w:r>
      <w:r w:rsidR="00AF1CDF" w:rsidRPr="00BE7E05">
        <w:rPr>
          <w:rFonts w:ascii="PT Astra Serif" w:hAnsi="PT Astra Serif" w:cs="Times New Roman"/>
          <w:sz w:val="28"/>
          <w:szCs w:val="28"/>
        </w:rPr>
        <w:t xml:space="preserve"> </w:t>
      </w:r>
      <w:r w:rsidR="00B357EC" w:rsidRPr="00BE7E05">
        <w:rPr>
          <w:rFonts w:ascii="PT Astra Serif" w:hAnsi="PT Astra Serif" w:cs="Times New Roman"/>
          <w:sz w:val="28"/>
          <w:szCs w:val="28"/>
        </w:rPr>
        <w:t>базовы</w:t>
      </w:r>
      <w:r w:rsidR="00AF1CDF" w:rsidRPr="00BE7E05">
        <w:rPr>
          <w:rFonts w:ascii="PT Astra Serif" w:hAnsi="PT Astra Serif" w:cs="Times New Roman"/>
          <w:sz w:val="28"/>
          <w:szCs w:val="28"/>
        </w:rPr>
        <w:t>м</w:t>
      </w:r>
      <w:r w:rsidR="00B357EC" w:rsidRPr="00BE7E05">
        <w:rPr>
          <w:rFonts w:ascii="PT Astra Serif" w:hAnsi="PT Astra Serif" w:cs="Times New Roman"/>
          <w:sz w:val="28"/>
          <w:szCs w:val="28"/>
        </w:rPr>
        <w:t xml:space="preserve"> и в </w:t>
      </w:r>
      <w:r w:rsidR="00AF1CDF" w:rsidRPr="00BE7E05">
        <w:rPr>
          <w:rFonts w:ascii="PT Astra Serif" w:hAnsi="PT Astra Serif" w:cs="Times New Roman"/>
          <w:sz w:val="28"/>
          <w:szCs w:val="28"/>
        </w:rPr>
        <w:t>дальнейшем</w:t>
      </w:r>
      <w:r w:rsidR="00B357EC" w:rsidRPr="00BE7E05">
        <w:rPr>
          <w:rFonts w:ascii="PT Astra Serif" w:hAnsi="PT Astra Serif" w:cs="Times New Roman"/>
          <w:sz w:val="28"/>
          <w:szCs w:val="28"/>
        </w:rPr>
        <w:t xml:space="preserve"> не может иметь меньшее значение.</w:t>
      </w:r>
    </w:p>
    <w:p w:rsidR="008842A2" w:rsidRPr="001F7F09" w:rsidRDefault="009915AB" w:rsidP="00787D40">
      <w:pPr>
        <w:pStyle w:val="ConsPlusNormal"/>
        <w:ind w:firstLine="709"/>
        <w:jc w:val="both"/>
        <w:rPr>
          <w:rFonts w:ascii="PT Astra Serif" w:hAnsi="PT Astra Serif" w:cs="Times New Roman"/>
          <w:sz w:val="28"/>
          <w:szCs w:val="28"/>
        </w:rPr>
      </w:pPr>
      <w:r w:rsidRPr="00BE7E05">
        <w:rPr>
          <w:rFonts w:ascii="PT Astra Serif" w:hAnsi="PT Astra Serif" w:cs="Times New Roman"/>
          <w:sz w:val="28"/>
          <w:szCs w:val="28"/>
        </w:rPr>
        <w:t>Количественные</w:t>
      </w:r>
      <w:r w:rsidR="008842A2" w:rsidRPr="001F7F09">
        <w:rPr>
          <w:rFonts w:ascii="PT Astra Serif" w:hAnsi="PT Astra Serif" w:cs="Times New Roman"/>
          <w:sz w:val="28"/>
          <w:szCs w:val="28"/>
        </w:rPr>
        <w:t xml:space="preserve"> показатели результативности Программы:</w:t>
      </w:r>
    </w:p>
    <w:p w:rsidR="008842A2" w:rsidRPr="001F7F09" w:rsidRDefault="008842A2" w:rsidP="00787D40">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проведенных профилактических мероприятий (ед.)</w:t>
      </w:r>
      <w:r w:rsidR="00AF1CDF" w:rsidRPr="001F7F09">
        <w:rPr>
          <w:rFonts w:ascii="PT Astra Serif" w:hAnsi="PT Astra Serif" w:cs="Times New Roman"/>
          <w:sz w:val="28"/>
          <w:szCs w:val="28"/>
        </w:rPr>
        <w:t xml:space="preserve"> - </w:t>
      </w:r>
      <w:r w:rsidR="00AF1CDF" w:rsidRPr="001F7F09">
        <w:rPr>
          <w:rFonts w:ascii="PT Astra Serif" w:hAnsi="PT Astra Serif" w:cs="Times New Roman"/>
          <w:b/>
          <w:sz w:val="28"/>
          <w:szCs w:val="28"/>
        </w:rPr>
        <w:t>212</w:t>
      </w:r>
      <w:r w:rsidRPr="001F7F09">
        <w:rPr>
          <w:rFonts w:ascii="PT Astra Serif" w:hAnsi="PT Astra Serif" w:cs="Times New Roman"/>
          <w:sz w:val="28"/>
          <w:szCs w:val="28"/>
        </w:rPr>
        <w:t>;</w:t>
      </w:r>
    </w:p>
    <w:p w:rsidR="00641B0A" w:rsidRPr="001F7F09" w:rsidRDefault="008842A2" w:rsidP="00787D40">
      <w:pPr>
        <w:pStyle w:val="ab"/>
        <w:widowControl w:val="0"/>
        <w:numPr>
          <w:ilvl w:val="0"/>
          <w:numId w:val="10"/>
        </w:numPr>
        <w:tabs>
          <w:tab w:val="left" w:pos="993"/>
          <w:tab w:val="left" w:pos="1865"/>
        </w:tabs>
        <w:autoSpaceDE w:val="0"/>
        <w:autoSpaceDN w:val="0"/>
        <w:adjustRightInd w:val="0"/>
        <w:spacing w:after="0" w:line="240" w:lineRule="auto"/>
        <w:ind w:left="0" w:firstLine="709"/>
        <w:jc w:val="both"/>
        <w:rPr>
          <w:rFonts w:ascii="PT Astra Serif" w:hAnsi="PT Astra Serif" w:cs="PT Astra Serif"/>
          <w:sz w:val="28"/>
          <w:szCs w:val="28"/>
        </w:rPr>
      </w:pPr>
      <w:r w:rsidRPr="001F7F09">
        <w:rPr>
          <w:rFonts w:ascii="PT Astra Serif" w:hAnsi="PT Astra Serif" w:cs="Times New Roman"/>
          <w:sz w:val="28"/>
          <w:szCs w:val="28"/>
        </w:rPr>
        <w:t>количество подконтрольных субъектов (объектов), в отношении которых проведены профилактических мероприятия (ед.)</w:t>
      </w:r>
      <w:r w:rsidR="00AF1CDF" w:rsidRPr="001F7F09">
        <w:rPr>
          <w:rFonts w:ascii="PT Astra Serif" w:hAnsi="PT Astra Serif" w:cs="Times New Roman"/>
          <w:sz w:val="28"/>
          <w:szCs w:val="28"/>
        </w:rPr>
        <w:t xml:space="preserve"> - </w:t>
      </w:r>
      <w:r w:rsidR="00366E64" w:rsidRPr="001F7F09">
        <w:rPr>
          <w:rFonts w:ascii="PT Astra Serif" w:hAnsi="PT Astra Serif" w:cs="Times New Roman"/>
          <w:b/>
          <w:sz w:val="28"/>
          <w:szCs w:val="28"/>
        </w:rPr>
        <w:t>312</w:t>
      </w:r>
      <w:r w:rsidRPr="001F7F09">
        <w:rPr>
          <w:rFonts w:ascii="PT Astra Serif" w:hAnsi="PT Astra Serif" w:cs="Times New Roman"/>
          <w:sz w:val="28"/>
          <w:szCs w:val="28"/>
        </w:rPr>
        <w:t>;</w:t>
      </w:r>
      <w:r w:rsidR="00641B0A" w:rsidRPr="001F7F09">
        <w:rPr>
          <w:rFonts w:ascii="PT Astra Serif" w:hAnsi="PT Astra Serif" w:cs="Times New Roman"/>
          <w:sz w:val="28"/>
          <w:szCs w:val="28"/>
        </w:rPr>
        <w:t xml:space="preserve"> </w:t>
      </w:r>
    </w:p>
    <w:p w:rsidR="00787D40" w:rsidRPr="001F7F09" w:rsidRDefault="008842A2" w:rsidP="00787D40">
      <w:pPr>
        <w:pStyle w:val="ab"/>
        <w:widowControl w:val="0"/>
        <w:numPr>
          <w:ilvl w:val="0"/>
          <w:numId w:val="10"/>
        </w:numPr>
        <w:tabs>
          <w:tab w:val="left" w:pos="993"/>
          <w:tab w:val="left" w:pos="1865"/>
        </w:tabs>
        <w:autoSpaceDE w:val="0"/>
        <w:autoSpaceDN w:val="0"/>
        <w:adjustRightInd w:val="0"/>
        <w:spacing w:after="0" w:line="240" w:lineRule="auto"/>
        <w:ind w:left="0" w:firstLine="709"/>
        <w:jc w:val="both"/>
        <w:rPr>
          <w:rFonts w:ascii="PT Astra Serif" w:hAnsi="PT Astra Serif" w:cs="PT Astra Serif"/>
          <w:sz w:val="28"/>
          <w:szCs w:val="28"/>
        </w:rPr>
      </w:pPr>
      <w:r w:rsidRPr="001F7F09">
        <w:rPr>
          <w:rFonts w:ascii="PT Astra Serif" w:hAnsi="PT Astra Serif" w:cs="Times New Roman"/>
          <w:sz w:val="28"/>
          <w:szCs w:val="28"/>
        </w:rPr>
        <w:t>средняя продолжительность одного профилактического мероприятия</w:t>
      </w:r>
      <w:r w:rsidR="00787D40" w:rsidRPr="001F7F09">
        <w:rPr>
          <w:rFonts w:ascii="PT Astra Serif" w:hAnsi="PT Astra Serif" w:cs="Times New Roman"/>
          <w:sz w:val="28"/>
          <w:szCs w:val="28"/>
        </w:rPr>
        <w:t xml:space="preserve"> </w:t>
      </w:r>
      <w:r w:rsidRPr="001F7F09">
        <w:rPr>
          <w:rFonts w:ascii="PT Astra Serif" w:hAnsi="PT Astra Serif" w:cs="Times New Roman"/>
          <w:sz w:val="28"/>
          <w:szCs w:val="28"/>
        </w:rPr>
        <w:t>(часов/дней)</w:t>
      </w:r>
      <w:r w:rsidR="00787D40" w:rsidRPr="001F7F09">
        <w:rPr>
          <w:rFonts w:ascii="PT Astra Serif" w:hAnsi="PT Astra Serif" w:cs="Times New Roman"/>
          <w:sz w:val="28"/>
          <w:szCs w:val="28"/>
        </w:rPr>
        <w:t xml:space="preserve"> – не менее 2 часа (0,25 рабочего дня) (исходя из временных затрат на проведение публичных мероприятий (конференций, семинаров) для подконтрольных субъектов</w:t>
      </w:r>
      <w:r w:rsidR="00787D40" w:rsidRPr="001F7F09">
        <w:rPr>
          <w:rFonts w:ascii="PT Astra Serif" w:hAnsi="PT Astra Serif" w:cs="PT Astra Serif"/>
          <w:sz w:val="28"/>
          <w:szCs w:val="28"/>
        </w:rPr>
        <w:t>).</w:t>
      </w:r>
    </w:p>
    <w:p w:rsidR="008842A2" w:rsidRPr="001F7F09" w:rsidRDefault="008842A2" w:rsidP="00787D40">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снижение количества однотипных и повторяющихся нарушений одним и тем же подконтрольным субъекто</w:t>
      </w:r>
      <w:r w:rsidR="00990901" w:rsidRPr="001F7F09">
        <w:rPr>
          <w:rFonts w:ascii="PT Astra Serif" w:hAnsi="PT Astra Serif" w:cs="Times New Roman"/>
          <w:sz w:val="28"/>
          <w:szCs w:val="28"/>
        </w:rPr>
        <w:t>м</w:t>
      </w:r>
      <w:r w:rsidRPr="001F7F09">
        <w:rPr>
          <w:rFonts w:ascii="PT Astra Serif" w:hAnsi="PT Astra Serif" w:cs="Times New Roman"/>
          <w:sz w:val="28"/>
          <w:szCs w:val="28"/>
        </w:rPr>
        <w:t xml:space="preserve"> (%)</w:t>
      </w:r>
      <w:r w:rsidR="006002BB" w:rsidRPr="001F7F09">
        <w:rPr>
          <w:rFonts w:ascii="PT Astra Serif" w:hAnsi="PT Astra Serif" w:cs="Times New Roman"/>
          <w:sz w:val="28"/>
          <w:szCs w:val="28"/>
        </w:rPr>
        <w:t xml:space="preserve"> – за отчетный период однотипных и повторяющихся нарушений одним и тем же подконтрольным субъектом не выявлялось</w:t>
      </w:r>
      <w:r w:rsidRPr="001F7F09">
        <w:rPr>
          <w:rFonts w:ascii="PT Astra Serif" w:hAnsi="PT Astra Serif" w:cs="Times New Roman"/>
          <w:sz w:val="28"/>
          <w:szCs w:val="28"/>
        </w:rPr>
        <w:t>.</w:t>
      </w:r>
    </w:p>
    <w:p w:rsidR="00AF1CDF" w:rsidRPr="001F7F09" w:rsidRDefault="006261F5" w:rsidP="00FA0A6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Для оценки качества профилактической деятельности </w:t>
      </w:r>
      <w:r w:rsidR="00E46CDE" w:rsidRPr="001F7F09">
        <w:rPr>
          <w:rFonts w:ascii="PT Astra Serif" w:hAnsi="PT Astra Serif" w:cs="Times New Roman"/>
          <w:sz w:val="28"/>
          <w:szCs w:val="28"/>
        </w:rPr>
        <w:t>департаментом</w:t>
      </w:r>
      <w:r w:rsidRPr="001F7F09">
        <w:rPr>
          <w:rFonts w:ascii="PT Astra Serif" w:hAnsi="PT Astra Serif" w:cs="Times New Roman"/>
          <w:sz w:val="28"/>
          <w:szCs w:val="28"/>
        </w:rPr>
        <w:t xml:space="preserve"> ежегодно подготавливается анализ состояния </w:t>
      </w:r>
      <w:r w:rsidR="00361BE5" w:rsidRPr="001F7F09">
        <w:rPr>
          <w:rFonts w:ascii="PT Astra Serif" w:hAnsi="PT Astra Serif" w:cs="Times New Roman"/>
          <w:sz w:val="28"/>
          <w:szCs w:val="28"/>
        </w:rPr>
        <w:t>подконтрольных</w:t>
      </w:r>
      <w:r w:rsidR="00E46CDE" w:rsidRPr="001F7F09">
        <w:rPr>
          <w:rFonts w:ascii="PT Astra Serif" w:hAnsi="PT Astra Serif" w:cs="Times New Roman"/>
          <w:sz w:val="28"/>
          <w:szCs w:val="28"/>
        </w:rPr>
        <w:t xml:space="preserve"> субъектов</w:t>
      </w:r>
      <w:r w:rsidRPr="001F7F09">
        <w:rPr>
          <w:rFonts w:ascii="PT Astra Serif" w:hAnsi="PT Astra Serif" w:cs="Times New Roman"/>
          <w:sz w:val="28"/>
          <w:szCs w:val="28"/>
        </w:rPr>
        <w:t xml:space="preserve"> с учетом выполненного </w:t>
      </w:r>
      <w:r w:rsidR="00DC1761" w:rsidRPr="001F7F09">
        <w:rPr>
          <w:rFonts w:ascii="PT Astra Serif" w:hAnsi="PT Astra Serif" w:cs="Times New Roman"/>
          <w:sz w:val="28"/>
          <w:szCs w:val="28"/>
        </w:rPr>
        <w:t>плана мероприятий по профилактике нарушений</w:t>
      </w:r>
      <w:r w:rsidR="00C1691C" w:rsidRPr="001F7F09">
        <w:rPr>
          <w:rFonts w:ascii="PT Astra Serif" w:hAnsi="PT Astra Serif" w:cs="Times New Roman"/>
          <w:sz w:val="28"/>
          <w:szCs w:val="28"/>
        </w:rPr>
        <w:t xml:space="preserve"> на соответствующий год</w:t>
      </w:r>
      <w:r w:rsidRPr="001F7F09">
        <w:rPr>
          <w:rFonts w:ascii="PT Astra Serif" w:hAnsi="PT Astra Serif" w:cs="Times New Roman"/>
          <w:sz w:val="28"/>
          <w:szCs w:val="28"/>
        </w:rPr>
        <w:t>, включающий:</w:t>
      </w:r>
    </w:p>
    <w:p w:rsidR="006261F5" w:rsidRPr="001F7F09" w:rsidRDefault="006261F5" w:rsidP="006E53C8">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1) описание видов и типов </w:t>
      </w:r>
      <w:r w:rsidR="00361BE5" w:rsidRPr="001F7F09">
        <w:rPr>
          <w:rFonts w:ascii="PT Astra Serif" w:hAnsi="PT Astra Serif" w:cs="Times New Roman"/>
          <w:sz w:val="28"/>
          <w:szCs w:val="28"/>
        </w:rPr>
        <w:t>подконтрольных</w:t>
      </w:r>
      <w:r w:rsidRPr="001F7F09">
        <w:rPr>
          <w:rFonts w:ascii="PT Astra Serif" w:hAnsi="PT Astra Serif" w:cs="Times New Roman"/>
          <w:sz w:val="28"/>
          <w:szCs w:val="28"/>
        </w:rPr>
        <w:t xml:space="preserve"> </w:t>
      </w:r>
      <w:r w:rsidR="009742A5" w:rsidRPr="001F7F09">
        <w:rPr>
          <w:rFonts w:ascii="PT Astra Serif" w:hAnsi="PT Astra Serif" w:cs="Times New Roman"/>
          <w:sz w:val="28"/>
          <w:szCs w:val="28"/>
        </w:rPr>
        <w:t>субъектов</w:t>
      </w:r>
      <w:r w:rsidRPr="001F7F09">
        <w:rPr>
          <w:rFonts w:ascii="PT Astra Serif" w:hAnsi="PT Astra Serif" w:cs="Times New Roman"/>
          <w:sz w:val="28"/>
          <w:szCs w:val="28"/>
        </w:rPr>
        <w:t xml:space="preserve"> (</w:t>
      </w:r>
      <w:r w:rsidR="009742A5" w:rsidRPr="001F7F09">
        <w:rPr>
          <w:rFonts w:ascii="PT Astra Serif" w:hAnsi="PT Astra Serif" w:cs="Times New Roman"/>
          <w:sz w:val="28"/>
          <w:szCs w:val="28"/>
        </w:rPr>
        <w:t>объектов</w:t>
      </w:r>
      <w:r w:rsidRPr="001F7F09">
        <w:rPr>
          <w:rFonts w:ascii="PT Astra Serif" w:hAnsi="PT Astra Serif" w:cs="Times New Roman"/>
          <w:sz w:val="28"/>
          <w:szCs w:val="28"/>
        </w:rPr>
        <w:t>):</w:t>
      </w:r>
    </w:p>
    <w:p w:rsidR="007755CA" w:rsidRPr="001F7F09" w:rsidRDefault="006261F5" w:rsidP="00641B0A">
      <w:pPr>
        <w:pStyle w:val="ab"/>
        <w:widowControl w:val="0"/>
        <w:numPr>
          <w:ilvl w:val="0"/>
          <w:numId w:val="10"/>
        </w:numPr>
        <w:tabs>
          <w:tab w:val="left" w:pos="993"/>
        </w:tabs>
        <w:autoSpaceDE w:val="0"/>
        <w:autoSpaceDN w:val="0"/>
        <w:adjustRightInd w:val="0"/>
        <w:spacing w:after="0" w:line="240" w:lineRule="auto"/>
        <w:ind w:left="0" w:firstLine="709"/>
        <w:jc w:val="both"/>
        <w:rPr>
          <w:rFonts w:ascii="PT Astra Serif" w:hAnsi="PT Astra Serif" w:cs="PT Astra Serif"/>
          <w:sz w:val="28"/>
          <w:szCs w:val="28"/>
        </w:rPr>
      </w:pPr>
      <w:r w:rsidRPr="001F7F09">
        <w:rPr>
          <w:rFonts w:ascii="PT Astra Serif" w:hAnsi="PT Astra Serif" w:cs="Times New Roman"/>
          <w:sz w:val="28"/>
          <w:szCs w:val="28"/>
        </w:rPr>
        <w:t xml:space="preserve">количество подконтрольных </w:t>
      </w:r>
      <w:r w:rsidR="00361BE5" w:rsidRPr="001F7F09">
        <w:rPr>
          <w:rFonts w:ascii="PT Astra Serif" w:hAnsi="PT Astra Serif" w:cs="Times New Roman"/>
          <w:sz w:val="28"/>
          <w:szCs w:val="28"/>
        </w:rPr>
        <w:t>субъектов</w:t>
      </w:r>
      <w:r w:rsidR="00AF1CDF" w:rsidRPr="001F7F09">
        <w:rPr>
          <w:rFonts w:ascii="PT Astra Serif" w:hAnsi="PT Astra Serif" w:cs="Times New Roman"/>
          <w:sz w:val="28"/>
          <w:szCs w:val="28"/>
        </w:rPr>
        <w:t xml:space="preserve"> </w:t>
      </w:r>
      <w:r w:rsidR="00366E64" w:rsidRPr="001F7F09">
        <w:rPr>
          <w:rFonts w:ascii="PT Astra Serif" w:hAnsi="PT Astra Serif" w:cs="Times New Roman"/>
          <w:sz w:val="28"/>
          <w:szCs w:val="28"/>
        </w:rPr>
        <w:t>–</w:t>
      </w:r>
      <w:r w:rsidR="00AF1CDF" w:rsidRPr="001F7F09">
        <w:rPr>
          <w:rFonts w:ascii="PT Astra Serif" w:hAnsi="PT Astra Serif" w:cs="Times New Roman"/>
          <w:sz w:val="28"/>
          <w:szCs w:val="28"/>
        </w:rPr>
        <w:t xml:space="preserve"> </w:t>
      </w:r>
      <w:r w:rsidR="00366E64" w:rsidRPr="001F7F09">
        <w:rPr>
          <w:rFonts w:ascii="PT Astra Serif" w:hAnsi="PT Astra Serif" w:cs="Times New Roman"/>
          <w:b/>
          <w:sz w:val="28"/>
          <w:szCs w:val="28"/>
        </w:rPr>
        <w:t xml:space="preserve">491 </w:t>
      </w:r>
      <w:r w:rsidR="00366E64" w:rsidRPr="001F7F09">
        <w:rPr>
          <w:rFonts w:ascii="PT Astra Serif" w:hAnsi="PT Astra Serif" w:cs="Times New Roman"/>
          <w:sz w:val="28"/>
          <w:szCs w:val="28"/>
        </w:rPr>
        <w:t>(включая субъектов, подлежащих лицензионному контролю)</w:t>
      </w:r>
      <w:r w:rsidRPr="001F7F09">
        <w:rPr>
          <w:rFonts w:ascii="PT Astra Serif" w:hAnsi="PT Astra Serif" w:cs="Times New Roman"/>
          <w:sz w:val="28"/>
          <w:szCs w:val="28"/>
        </w:rPr>
        <w:t>;</w:t>
      </w:r>
      <w:r w:rsidR="007755CA" w:rsidRPr="001F7F09">
        <w:rPr>
          <w:rFonts w:ascii="PT Astra Serif" w:hAnsi="PT Astra Serif" w:cs="Times New Roman"/>
          <w:sz w:val="28"/>
          <w:szCs w:val="28"/>
        </w:rPr>
        <w:t xml:space="preserve"> </w:t>
      </w:r>
    </w:p>
    <w:p w:rsidR="006261F5" w:rsidRPr="00FA0A66" w:rsidRDefault="006261F5" w:rsidP="00FA0A66">
      <w:pPr>
        <w:pStyle w:val="ab"/>
        <w:widowControl w:val="0"/>
        <w:numPr>
          <w:ilvl w:val="0"/>
          <w:numId w:val="10"/>
        </w:numPr>
        <w:tabs>
          <w:tab w:val="left" w:pos="993"/>
        </w:tabs>
        <w:autoSpaceDE w:val="0"/>
        <w:autoSpaceDN w:val="0"/>
        <w:adjustRightInd w:val="0"/>
        <w:spacing w:after="0" w:line="240" w:lineRule="auto"/>
        <w:ind w:left="0" w:firstLine="709"/>
        <w:jc w:val="both"/>
        <w:rPr>
          <w:rFonts w:ascii="PT Astra Serif" w:hAnsi="PT Astra Serif" w:cs="PT Astra Serif"/>
          <w:sz w:val="28"/>
          <w:szCs w:val="28"/>
        </w:rPr>
      </w:pPr>
      <w:r w:rsidRPr="001F7F09">
        <w:rPr>
          <w:rFonts w:ascii="PT Astra Serif" w:hAnsi="PT Astra Serif" w:cs="Times New Roman"/>
          <w:sz w:val="28"/>
          <w:szCs w:val="28"/>
        </w:rPr>
        <w:t xml:space="preserve">количество </w:t>
      </w:r>
      <w:r w:rsidR="00E46CDE" w:rsidRPr="001F7F09">
        <w:rPr>
          <w:rFonts w:ascii="PT Astra Serif" w:hAnsi="PT Astra Serif" w:cs="Times New Roman"/>
          <w:sz w:val="28"/>
          <w:szCs w:val="28"/>
        </w:rPr>
        <w:t>производственных объектов</w:t>
      </w:r>
      <w:r w:rsidRPr="001F7F09">
        <w:rPr>
          <w:rFonts w:ascii="PT Astra Serif" w:hAnsi="PT Astra Serif" w:cs="Times New Roman"/>
          <w:sz w:val="28"/>
          <w:szCs w:val="28"/>
        </w:rPr>
        <w:t xml:space="preserve"> (по </w:t>
      </w:r>
      <w:r w:rsidR="009441E0" w:rsidRPr="001F7F09">
        <w:rPr>
          <w:rFonts w:ascii="PT Astra Serif" w:hAnsi="PT Astra Serif" w:cs="Times New Roman"/>
          <w:sz w:val="28"/>
          <w:szCs w:val="28"/>
        </w:rPr>
        <w:t xml:space="preserve">уровню </w:t>
      </w:r>
      <w:r w:rsidR="006E53C8" w:rsidRPr="001F7F09">
        <w:rPr>
          <w:rFonts w:ascii="PT Astra Serif" w:hAnsi="PT Astra Serif" w:cs="Times New Roman"/>
          <w:sz w:val="28"/>
          <w:szCs w:val="28"/>
        </w:rPr>
        <w:t xml:space="preserve">негативного </w:t>
      </w:r>
      <w:r w:rsidR="009441E0" w:rsidRPr="001F7F09">
        <w:rPr>
          <w:rFonts w:ascii="PT Astra Serif" w:hAnsi="PT Astra Serif" w:cs="Times New Roman"/>
          <w:sz w:val="28"/>
          <w:szCs w:val="28"/>
        </w:rPr>
        <w:t>воздействия на окружающую среду</w:t>
      </w:r>
      <w:r w:rsidR="00E46CDE" w:rsidRPr="001F7F09">
        <w:rPr>
          <w:rFonts w:ascii="PT Astra Serif" w:hAnsi="PT Astra Serif" w:cs="Times New Roman"/>
          <w:sz w:val="28"/>
          <w:szCs w:val="28"/>
        </w:rPr>
        <w:t xml:space="preserve"> и категориям риска</w:t>
      </w:r>
      <w:r w:rsidRPr="001F7F09">
        <w:rPr>
          <w:rFonts w:ascii="PT Astra Serif" w:hAnsi="PT Astra Serif" w:cs="Times New Roman"/>
          <w:sz w:val="28"/>
          <w:szCs w:val="28"/>
        </w:rPr>
        <w:t>)</w:t>
      </w:r>
      <w:r w:rsidR="00AF1CDF" w:rsidRPr="001F7F09">
        <w:rPr>
          <w:rFonts w:ascii="PT Astra Serif" w:hAnsi="PT Astra Serif" w:cs="Times New Roman"/>
          <w:sz w:val="28"/>
          <w:szCs w:val="28"/>
        </w:rPr>
        <w:t xml:space="preserve"> -</w:t>
      </w:r>
      <w:r w:rsidR="00641B0A" w:rsidRPr="001F7F09">
        <w:rPr>
          <w:rFonts w:ascii="PT Astra Serif" w:hAnsi="PT Astra Serif" w:cs="Times New Roman"/>
          <w:sz w:val="28"/>
          <w:szCs w:val="28"/>
        </w:rPr>
        <w:t xml:space="preserve"> категория</w:t>
      </w:r>
      <w:r w:rsidR="00641B0A" w:rsidRPr="001F7F09">
        <w:rPr>
          <w:rFonts w:ascii="PT Astra Serif" w:hAnsi="PT Astra Serif" w:cs="PT Astra Serif"/>
          <w:sz w:val="28"/>
          <w:szCs w:val="28"/>
        </w:rPr>
        <w:t xml:space="preserve"> риска для регионального государственного экологического надзора</w:t>
      </w:r>
      <w:r w:rsidR="00641B0A" w:rsidRPr="001F7F09">
        <w:rPr>
          <w:rFonts w:ascii="PT Astra Serif" w:hAnsi="PT Astra Serif" w:cs="Times New Roman"/>
          <w:sz w:val="28"/>
          <w:szCs w:val="28"/>
        </w:rPr>
        <w:t xml:space="preserve"> присвоена </w:t>
      </w:r>
      <w:r w:rsidR="00641B0A" w:rsidRPr="001F7F09">
        <w:rPr>
          <w:rFonts w:ascii="PT Astra Serif" w:hAnsi="PT Astra Serif" w:cs="Times New Roman"/>
          <w:b/>
          <w:sz w:val="28"/>
          <w:szCs w:val="28"/>
        </w:rPr>
        <w:t>1054</w:t>
      </w:r>
      <w:r w:rsidR="00641B0A" w:rsidRPr="001F7F09">
        <w:rPr>
          <w:rFonts w:ascii="PT Astra Serif" w:hAnsi="PT Astra Serif" w:cs="Times New Roman"/>
          <w:sz w:val="28"/>
          <w:szCs w:val="28"/>
        </w:rPr>
        <w:t xml:space="preserve"> объектам, из них присвоена категория значительного риска </w:t>
      </w:r>
      <w:r w:rsidR="00641B0A" w:rsidRPr="001F7F09">
        <w:rPr>
          <w:rFonts w:ascii="PT Astra Serif" w:hAnsi="PT Astra Serif" w:cs="Times New Roman"/>
          <w:b/>
          <w:sz w:val="28"/>
          <w:szCs w:val="28"/>
        </w:rPr>
        <w:t>2</w:t>
      </w:r>
      <w:r w:rsidR="00641B0A" w:rsidRPr="001F7F09">
        <w:rPr>
          <w:rFonts w:ascii="PT Astra Serif" w:hAnsi="PT Astra Serif" w:cs="Times New Roman"/>
          <w:sz w:val="28"/>
          <w:szCs w:val="28"/>
        </w:rPr>
        <w:t xml:space="preserve"> объектам, </w:t>
      </w:r>
      <w:r w:rsidR="00641B0A" w:rsidRPr="001F7F09">
        <w:rPr>
          <w:rFonts w:ascii="PT Astra Serif" w:hAnsi="PT Astra Serif" w:cs="PT Astra Serif"/>
          <w:sz w:val="28"/>
          <w:szCs w:val="28"/>
        </w:rPr>
        <w:t xml:space="preserve">категория среднего риска – </w:t>
      </w:r>
      <w:r w:rsidR="00641B0A" w:rsidRPr="001F7F09">
        <w:rPr>
          <w:rFonts w:ascii="PT Astra Serif" w:hAnsi="PT Astra Serif" w:cs="PT Astra Serif"/>
          <w:b/>
          <w:sz w:val="28"/>
          <w:szCs w:val="28"/>
        </w:rPr>
        <w:t>114</w:t>
      </w:r>
      <w:r w:rsidR="00641B0A" w:rsidRPr="001F7F09">
        <w:rPr>
          <w:rFonts w:ascii="PT Astra Serif" w:hAnsi="PT Astra Serif" w:cs="PT Astra Serif"/>
          <w:sz w:val="28"/>
          <w:szCs w:val="28"/>
        </w:rPr>
        <w:t xml:space="preserve">, категория умеренного риска – </w:t>
      </w:r>
      <w:r w:rsidR="00641B0A" w:rsidRPr="001F7F09">
        <w:rPr>
          <w:rFonts w:ascii="PT Astra Serif" w:hAnsi="PT Astra Serif" w:cs="PT Astra Serif"/>
          <w:b/>
          <w:sz w:val="28"/>
          <w:szCs w:val="28"/>
        </w:rPr>
        <w:t>697</w:t>
      </w:r>
      <w:r w:rsidR="00641B0A" w:rsidRPr="001F7F09">
        <w:rPr>
          <w:rFonts w:ascii="PT Astra Serif" w:hAnsi="PT Astra Serif" w:cs="PT Astra Serif"/>
          <w:sz w:val="28"/>
          <w:szCs w:val="28"/>
        </w:rPr>
        <w:t xml:space="preserve"> и категория низкого риска- </w:t>
      </w:r>
      <w:r w:rsidR="00641B0A" w:rsidRPr="001F7F09">
        <w:rPr>
          <w:rFonts w:ascii="PT Astra Serif" w:hAnsi="PT Astra Serif" w:cs="PT Astra Serif"/>
          <w:b/>
          <w:sz w:val="28"/>
          <w:szCs w:val="28"/>
        </w:rPr>
        <w:t>241</w:t>
      </w:r>
      <w:r w:rsidR="00641B0A" w:rsidRPr="001F7F09">
        <w:rPr>
          <w:rFonts w:ascii="PT Astra Serif" w:hAnsi="PT Astra Serif" w:cs="PT Astra Serif"/>
          <w:sz w:val="28"/>
          <w:szCs w:val="28"/>
        </w:rPr>
        <w:t xml:space="preserve"> объекту.</w:t>
      </w:r>
    </w:p>
    <w:p w:rsidR="006261F5" w:rsidRPr="00BE7E05" w:rsidRDefault="00252976" w:rsidP="006E53C8">
      <w:pPr>
        <w:widowControl w:val="0"/>
        <w:spacing w:after="0" w:line="240" w:lineRule="auto"/>
        <w:ind w:firstLine="709"/>
        <w:jc w:val="both"/>
        <w:rPr>
          <w:rFonts w:ascii="PT Astra Serif" w:hAnsi="PT Astra Serif" w:cs="Times New Roman"/>
          <w:sz w:val="28"/>
          <w:szCs w:val="28"/>
        </w:rPr>
      </w:pPr>
      <w:r w:rsidRPr="00BE7E05">
        <w:rPr>
          <w:rFonts w:ascii="PT Astra Serif" w:hAnsi="PT Astra Serif" w:cs="Times New Roman"/>
          <w:sz w:val="28"/>
          <w:szCs w:val="28"/>
        </w:rPr>
        <w:t>2</w:t>
      </w:r>
      <w:r w:rsidR="006261F5" w:rsidRPr="00BE7E05">
        <w:rPr>
          <w:rFonts w:ascii="PT Astra Serif" w:hAnsi="PT Astra Serif" w:cs="Times New Roman"/>
          <w:sz w:val="28"/>
          <w:szCs w:val="28"/>
        </w:rPr>
        <w:t>) текущий уровень развития профилактических мероприятий:</w:t>
      </w:r>
    </w:p>
    <w:p w:rsidR="006261F5" w:rsidRPr="00BE7E05" w:rsidRDefault="006261F5"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BE7E05">
        <w:rPr>
          <w:rFonts w:ascii="PT Astra Serif" w:hAnsi="PT Astra Serif" w:cs="Times New Roman"/>
          <w:sz w:val="28"/>
          <w:szCs w:val="28"/>
        </w:rPr>
        <w:t>количество инспекторов</w:t>
      </w:r>
      <w:r w:rsidR="008D6A5A" w:rsidRPr="00BE7E05">
        <w:rPr>
          <w:rFonts w:ascii="PT Astra Serif" w:hAnsi="PT Astra Serif" w:cs="Times New Roman"/>
          <w:sz w:val="28"/>
          <w:szCs w:val="28"/>
        </w:rPr>
        <w:t xml:space="preserve"> в области охраны окружающей среды</w:t>
      </w:r>
      <w:r w:rsidR="00641B0A" w:rsidRPr="00BE7E05">
        <w:rPr>
          <w:rFonts w:ascii="PT Astra Serif" w:hAnsi="PT Astra Serif" w:cs="Times New Roman"/>
          <w:sz w:val="28"/>
          <w:szCs w:val="28"/>
        </w:rPr>
        <w:t xml:space="preserve"> </w:t>
      </w:r>
      <w:r w:rsidR="00D22496" w:rsidRPr="00BE7E05">
        <w:rPr>
          <w:rFonts w:ascii="PT Astra Serif" w:hAnsi="PT Astra Serif" w:cs="Times New Roman"/>
          <w:sz w:val="28"/>
          <w:szCs w:val="28"/>
        </w:rPr>
        <w:t xml:space="preserve">(штат/факт) </w:t>
      </w:r>
      <w:r w:rsidR="00641B0A" w:rsidRPr="00BE7E05">
        <w:rPr>
          <w:rFonts w:ascii="PT Astra Serif" w:hAnsi="PT Astra Serif" w:cs="Times New Roman"/>
          <w:b/>
          <w:sz w:val="28"/>
          <w:szCs w:val="28"/>
        </w:rPr>
        <w:t>- 22</w:t>
      </w:r>
      <w:r w:rsidR="00D22496" w:rsidRPr="00BE7E05">
        <w:rPr>
          <w:rFonts w:ascii="PT Astra Serif" w:hAnsi="PT Astra Serif" w:cs="Times New Roman"/>
          <w:b/>
          <w:sz w:val="28"/>
          <w:szCs w:val="28"/>
        </w:rPr>
        <w:t>/19</w:t>
      </w:r>
      <w:r w:rsidRPr="00BE7E05">
        <w:rPr>
          <w:rFonts w:ascii="PT Astra Serif" w:hAnsi="PT Astra Serif" w:cs="Times New Roman"/>
          <w:sz w:val="28"/>
          <w:szCs w:val="28"/>
        </w:rPr>
        <w:t>;</w:t>
      </w:r>
    </w:p>
    <w:p w:rsidR="006261F5" w:rsidRPr="001F7F09" w:rsidRDefault="009B034D"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BE7E05">
        <w:rPr>
          <w:rFonts w:ascii="PT Astra Serif" w:hAnsi="PT Astra Serif" w:cs="Times New Roman"/>
          <w:sz w:val="28"/>
          <w:szCs w:val="28"/>
        </w:rPr>
        <w:t>количество</w:t>
      </w:r>
      <w:r w:rsidR="006261F5" w:rsidRPr="001F7F09">
        <w:rPr>
          <w:rFonts w:ascii="PT Astra Serif" w:hAnsi="PT Astra Serif" w:cs="Times New Roman"/>
          <w:sz w:val="28"/>
          <w:szCs w:val="28"/>
        </w:rPr>
        <w:t xml:space="preserve"> проведенных </w:t>
      </w:r>
      <w:r w:rsidR="00622222" w:rsidRPr="001F7F09">
        <w:rPr>
          <w:rFonts w:ascii="PT Astra Serif" w:hAnsi="PT Astra Serif" w:cs="Times New Roman"/>
          <w:sz w:val="28"/>
          <w:szCs w:val="28"/>
        </w:rPr>
        <w:t>проверок</w:t>
      </w:r>
      <w:r w:rsidR="00641B0A" w:rsidRPr="001F7F09">
        <w:rPr>
          <w:rFonts w:ascii="PT Astra Serif" w:hAnsi="PT Astra Serif" w:cs="Times New Roman"/>
          <w:sz w:val="28"/>
          <w:szCs w:val="28"/>
        </w:rPr>
        <w:t xml:space="preserve"> – </w:t>
      </w:r>
      <w:r w:rsidR="00641B0A" w:rsidRPr="001F7F09">
        <w:rPr>
          <w:rFonts w:ascii="PT Astra Serif" w:hAnsi="PT Astra Serif" w:cs="Times New Roman"/>
          <w:b/>
          <w:sz w:val="28"/>
          <w:szCs w:val="28"/>
        </w:rPr>
        <w:t>10</w:t>
      </w:r>
      <w:r w:rsidR="00DD7D2C" w:rsidRPr="001F7F09">
        <w:rPr>
          <w:rFonts w:ascii="PT Astra Serif" w:hAnsi="PT Astra Serif" w:cs="Times New Roman"/>
          <w:b/>
          <w:sz w:val="28"/>
          <w:szCs w:val="28"/>
        </w:rPr>
        <w:t>72</w:t>
      </w:r>
      <w:r w:rsidR="003D6123" w:rsidRPr="001F7F09">
        <w:rPr>
          <w:rFonts w:ascii="PT Astra Serif" w:hAnsi="PT Astra Serif" w:cs="Times New Roman"/>
          <w:sz w:val="28"/>
          <w:szCs w:val="28"/>
        </w:rPr>
        <w:t xml:space="preserve"> (включая иные виды контрольно-надзорных мероприятий)</w:t>
      </w:r>
      <w:r w:rsidR="006261F5" w:rsidRPr="001F7F09">
        <w:rPr>
          <w:rFonts w:ascii="PT Astra Serif" w:hAnsi="PT Astra Serif" w:cs="Times New Roman"/>
          <w:sz w:val="28"/>
          <w:szCs w:val="28"/>
        </w:rPr>
        <w:t>;</w:t>
      </w:r>
    </w:p>
    <w:p w:rsidR="006261F5" w:rsidRPr="001F7F09" w:rsidRDefault="009B034D"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lastRenderedPageBreak/>
        <w:t>количество</w:t>
      </w:r>
      <w:r w:rsidR="006261F5" w:rsidRPr="001F7F09">
        <w:rPr>
          <w:rFonts w:ascii="PT Astra Serif" w:hAnsi="PT Astra Serif" w:cs="Times New Roman"/>
          <w:sz w:val="28"/>
          <w:szCs w:val="28"/>
        </w:rPr>
        <w:t xml:space="preserve"> выявленных нарушений</w:t>
      </w:r>
      <w:r w:rsidR="008D6A5A" w:rsidRPr="001F7F09">
        <w:rPr>
          <w:rFonts w:ascii="PT Astra Serif" w:hAnsi="PT Astra Serif" w:cs="Times New Roman"/>
          <w:sz w:val="28"/>
          <w:szCs w:val="28"/>
        </w:rPr>
        <w:t xml:space="preserve"> обязательных требований</w:t>
      </w:r>
      <w:r w:rsidR="00474486" w:rsidRPr="001F7F09">
        <w:rPr>
          <w:rFonts w:ascii="PT Astra Serif" w:hAnsi="PT Astra Serif" w:cs="Times New Roman"/>
          <w:sz w:val="28"/>
          <w:szCs w:val="28"/>
        </w:rPr>
        <w:t xml:space="preserve"> - </w:t>
      </w:r>
      <w:r w:rsidR="00474486" w:rsidRPr="001F7F09">
        <w:rPr>
          <w:rFonts w:ascii="PT Astra Serif" w:hAnsi="PT Astra Serif"/>
          <w:b/>
          <w:sz w:val="28"/>
          <w:szCs w:val="28"/>
        </w:rPr>
        <w:t>868</w:t>
      </w:r>
      <w:r w:rsidR="006261F5" w:rsidRPr="001F7F09">
        <w:rPr>
          <w:rFonts w:ascii="PT Astra Serif" w:hAnsi="PT Astra Serif" w:cs="Times New Roman"/>
          <w:sz w:val="28"/>
          <w:szCs w:val="28"/>
        </w:rPr>
        <w:t>;</w:t>
      </w:r>
    </w:p>
    <w:p w:rsidR="006261F5" w:rsidRPr="001F7F09" w:rsidRDefault="00622222"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виды и количество </w:t>
      </w:r>
      <w:r w:rsidR="008D6A5A" w:rsidRPr="001F7F09">
        <w:rPr>
          <w:rFonts w:ascii="PT Astra Serif" w:hAnsi="PT Astra Serif" w:cs="Times New Roman"/>
          <w:sz w:val="28"/>
          <w:szCs w:val="28"/>
        </w:rPr>
        <w:t>назначенных</w:t>
      </w:r>
      <w:r w:rsidRPr="001F7F09">
        <w:rPr>
          <w:rFonts w:ascii="PT Astra Serif" w:hAnsi="PT Astra Serif" w:cs="Times New Roman"/>
          <w:sz w:val="28"/>
          <w:szCs w:val="28"/>
        </w:rPr>
        <w:t xml:space="preserve"> адми</w:t>
      </w:r>
      <w:r w:rsidR="008D6A5A" w:rsidRPr="001F7F09">
        <w:rPr>
          <w:rFonts w:ascii="PT Astra Serif" w:hAnsi="PT Astra Serif" w:cs="Times New Roman"/>
          <w:sz w:val="28"/>
          <w:szCs w:val="28"/>
        </w:rPr>
        <w:t>н</w:t>
      </w:r>
      <w:r w:rsidRPr="001F7F09">
        <w:rPr>
          <w:rFonts w:ascii="PT Astra Serif" w:hAnsi="PT Astra Serif" w:cs="Times New Roman"/>
          <w:sz w:val="28"/>
          <w:szCs w:val="28"/>
        </w:rPr>
        <w:t xml:space="preserve">истративных наказаний за </w:t>
      </w:r>
      <w:r w:rsidR="008D6A5A" w:rsidRPr="001F7F09">
        <w:rPr>
          <w:rFonts w:ascii="PT Astra Serif" w:hAnsi="PT Astra Serif" w:cs="Times New Roman"/>
          <w:sz w:val="28"/>
          <w:szCs w:val="28"/>
        </w:rPr>
        <w:t>нарушение обязательных требований</w:t>
      </w:r>
      <w:r w:rsidR="00474486" w:rsidRPr="001F7F09">
        <w:rPr>
          <w:rFonts w:ascii="PT Astra Serif" w:hAnsi="PT Astra Serif" w:cs="Times New Roman"/>
          <w:sz w:val="28"/>
          <w:szCs w:val="28"/>
        </w:rPr>
        <w:t>:</w:t>
      </w:r>
    </w:p>
    <w:p w:rsidR="00474486" w:rsidRPr="001F7F09" w:rsidRDefault="00474486" w:rsidP="00474486">
      <w:pPr>
        <w:widowControl w:val="0"/>
        <w:tabs>
          <w:tab w:val="left" w:pos="993"/>
        </w:tabs>
        <w:spacing w:after="0" w:line="240" w:lineRule="auto"/>
        <w:jc w:val="both"/>
        <w:rPr>
          <w:rFonts w:ascii="PT Astra Serif" w:hAnsi="PT Astra Serif" w:cs="Times New Roman"/>
          <w:sz w:val="28"/>
          <w:szCs w:val="28"/>
        </w:rPr>
      </w:pPr>
    </w:p>
    <w:tbl>
      <w:tblPr>
        <w:tblW w:w="46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93"/>
        <w:gridCol w:w="1665"/>
      </w:tblGrid>
      <w:tr w:rsidR="00E370CD" w:rsidRPr="002F3AF6" w:rsidTr="00E370CD">
        <w:trPr>
          <w:trHeight w:val="477"/>
        </w:trPr>
        <w:tc>
          <w:tcPr>
            <w:tcW w:w="4101" w:type="pct"/>
            <w:tcBorders>
              <w:top w:val="single" w:sz="4" w:space="0" w:color="auto"/>
              <w:left w:val="single" w:sz="4" w:space="0" w:color="auto"/>
              <w:bottom w:val="single" w:sz="4" w:space="0" w:color="auto"/>
              <w:right w:val="single" w:sz="4" w:space="0" w:color="auto"/>
            </w:tcBorders>
            <w:hideMark/>
          </w:tcPr>
          <w:p w:rsidR="00E370CD" w:rsidRPr="002F3AF6" w:rsidRDefault="00E370CD" w:rsidP="002F3AF6">
            <w:pPr>
              <w:widowControl w:val="0"/>
              <w:tabs>
                <w:tab w:val="left" w:pos="993"/>
              </w:tabs>
              <w:spacing w:after="0" w:line="240" w:lineRule="auto"/>
              <w:jc w:val="both"/>
              <w:rPr>
                <w:rFonts w:ascii="PT Astra Serif" w:hAnsi="PT Astra Serif" w:cs="Times New Roman"/>
                <w:sz w:val="24"/>
                <w:szCs w:val="24"/>
              </w:rPr>
            </w:pPr>
            <w:r w:rsidRPr="002F3AF6">
              <w:rPr>
                <w:rFonts w:ascii="PT Astra Serif" w:hAnsi="PT Astra Serif"/>
                <w:b/>
                <w:sz w:val="24"/>
                <w:szCs w:val="24"/>
              </w:rPr>
              <w:t>Вынесено постановлений по делам об административных правонарушениях, в том числе по видам постановлений:</w:t>
            </w:r>
          </w:p>
        </w:tc>
        <w:tc>
          <w:tcPr>
            <w:tcW w:w="899"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jc w:val="center"/>
              <w:rPr>
                <w:rFonts w:ascii="PT Astra Serif" w:hAnsi="PT Astra Serif"/>
                <w:sz w:val="24"/>
                <w:szCs w:val="24"/>
              </w:rPr>
            </w:pPr>
            <w:r w:rsidRPr="002F3AF6">
              <w:rPr>
                <w:rFonts w:ascii="PT Astra Serif" w:hAnsi="PT Astra Serif"/>
                <w:sz w:val="24"/>
                <w:szCs w:val="24"/>
              </w:rPr>
              <w:t>702</w:t>
            </w:r>
          </w:p>
        </w:tc>
      </w:tr>
      <w:tr w:rsidR="00E370CD" w:rsidRPr="002F3AF6" w:rsidTr="00E370CD">
        <w:trPr>
          <w:trHeight w:val="477"/>
        </w:trPr>
        <w:tc>
          <w:tcPr>
            <w:tcW w:w="4101"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ind w:left="459" w:firstLine="1"/>
              <w:jc w:val="both"/>
              <w:rPr>
                <w:rFonts w:ascii="PT Astra Serif" w:hAnsi="PT Astra Serif"/>
                <w:sz w:val="24"/>
                <w:szCs w:val="24"/>
              </w:rPr>
            </w:pPr>
            <w:r w:rsidRPr="002F3AF6">
              <w:rPr>
                <w:rFonts w:ascii="PT Astra Serif" w:hAnsi="PT Astra Serif"/>
                <w:sz w:val="24"/>
                <w:szCs w:val="24"/>
              </w:rPr>
              <w:t>о назначении наказания в виде административного штрафа</w:t>
            </w:r>
          </w:p>
        </w:tc>
        <w:tc>
          <w:tcPr>
            <w:tcW w:w="899"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jc w:val="center"/>
              <w:rPr>
                <w:rFonts w:ascii="PT Astra Serif" w:hAnsi="PT Astra Serif"/>
                <w:sz w:val="24"/>
                <w:szCs w:val="24"/>
              </w:rPr>
            </w:pPr>
            <w:r w:rsidRPr="002F3AF6">
              <w:rPr>
                <w:rFonts w:ascii="PT Astra Serif" w:hAnsi="PT Astra Serif"/>
                <w:sz w:val="24"/>
                <w:szCs w:val="24"/>
              </w:rPr>
              <w:t>484</w:t>
            </w:r>
          </w:p>
        </w:tc>
      </w:tr>
      <w:tr w:rsidR="00E370CD" w:rsidRPr="002F3AF6" w:rsidTr="00E370CD">
        <w:trPr>
          <w:trHeight w:val="477"/>
        </w:trPr>
        <w:tc>
          <w:tcPr>
            <w:tcW w:w="4101"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ind w:left="459" w:firstLine="1"/>
              <w:jc w:val="both"/>
              <w:rPr>
                <w:rFonts w:ascii="PT Astra Serif" w:hAnsi="PT Astra Serif"/>
                <w:sz w:val="24"/>
                <w:szCs w:val="24"/>
              </w:rPr>
            </w:pPr>
            <w:r w:rsidRPr="002F3AF6">
              <w:rPr>
                <w:rFonts w:ascii="PT Astra Serif" w:hAnsi="PT Astra Serif"/>
                <w:sz w:val="24"/>
                <w:szCs w:val="24"/>
              </w:rPr>
              <w:t>о назначении наказания в виде предупреждения</w:t>
            </w:r>
          </w:p>
        </w:tc>
        <w:tc>
          <w:tcPr>
            <w:tcW w:w="899"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jc w:val="center"/>
              <w:rPr>
                <w:rFonts w:ascii="PT Astra Serif" w:hAnsi="PT Astra Serif"/>
                <w:sz w:val="24"/>
                <w:szCs w:val="24"/>
              </w:rPr>
            </w:pPr>
            <w:r w:rsidRPr="002F3AF6">
              <w:rPr>
                <w:rFonts w:ascii="PT Astra Serif" w:hAnsi="PT Astra Serif"/>
                <w:sz w:val="24"/>
                <w:szCs w:val="24"/>
              </w:rPr>
              <w:t>112</w:t>
            </w:r>
          </w:p>
        </w:tc>
      </w:tr>
      <w:tr w:rsidR="00E370CD" w:rsidRPr="002F3AF6" w:rsidTr="00E370CD">
        <w:trPr>
          <w:trHeight w:val="477"/>
        </w:trPr>
        <w:tc>
          <w:tcPr>
            <w:tcW w:w="4101"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ind w:left="459" w:firstLine="1"/>
              <w:jc w:val="both"/>
              <w:rPr>
                <w:rFonts w:ascii="PT Astra Serif" w:hAnsi="PT Astra Serif"/>
                <w:sz w:val="24"/>
                <w:szCs w:val="24"/>
              </w:rPr>
            </w:pPr>
            <w:r w:rsidRPr="002F3AF6">
              <w:rPr>
                <w:rFonts w:ascii="PT Astra Serif" w:hAnsi="PT Astra Serif"/>
                <w:sz w:val="24"/>
                <w:szCs w:val="24"/>
              </w:rPr>
              <w:t>о прекращении в связи с малозначительностью</w:t>
            </w:r>
          </w:p>
        </w:tc>
        <w:tc>
          <w:tcPr>
            <w:tcW w:w="899"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jc w:val="center"/>
              <w:rPr>
                <w:rFonts w:ascii="PT Astra Serif" w:hAnsi="PT Astra Serif"/>
                <w:sz w:val="24"/>
                <w:szCs w:val="24"/>
              </w:rPr>
            </w:pPr>
            <w:r w:rsidRPr="002F3AF6">
              <w:rPr>
                <w:rFonts w:ascii="PT Astra Serif" w:hAnsi="PT Astra Serif"/>
                <w:sz w:val="24"/>
                <w:szCs w:val="24"/>
              </w:rPr>
              <w:t>59</w:t>
            </w:r>
          </w:p>
        </w:tc>
      </w:tr>
      <w:tr w:rsidR="00E370CD" w:rsidRPr="002F3AF6" w:rsidTr="00E370CD">
        <w:trPr>
          <w:trHeight w:val="477"/>
        </w:trPr>
        <w:tc>
          <w:tcPr>
            <w:tcW w:w="4101"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ind w:left="459" w:firstLine="1"/>
              <w:jc w:val="both"/>
              <w:rPr>
                <w:rFonts w:ascii="PT Astra Serif" w:hAnsi="PT Astra Serif"/>
                <w:sz w:val="24"/>
                <w:szCs w:val="24"/>
              </w:rPr>
            </w:pPr>
            <w:r w:rsidRPr="002F3AF6">
              <w:rPr>
                <w:rFonts w:ascii="PT Astra Serif" w:hAnsi="PT Astra Serif"/>
                <w:sz w:val="24"/>
                <w:szCs w:val="24"/>
              </w:rPr>
              <w:t>о прекращении производства в связи с отсутствием события/состава правонарушения</w:t>
            </w:r>
          </w:p>
        </w:tc>
        <w:tc>
          <w:tcPr>
            <w:tcW w:w="899" w:type="pct"/>
            <w:tcBorders>
              <w:top w:val="single" w:sz="4" w:space="0" w:color="auto"/>
              <w:left w:val="single" w:sz="4" w:space="0" w:color="auto"/>
              <w:bottom w:val="single" w:sz="4" w:space="0" w:color="auto"/>
              <w:right w:val="single" w:sz="4" w:space="0" w:color="auto"/>
            </w:tcBorders>
          </w:tcPr>
          <w:p w:rsidR="00E370CD" w:rsidRPr="002F3AF6" w:rsidRDefault="00E370CD" w:rsidP="00766115">
            <w:pPr>
              <w:spacing w:after="0" w:line="240" w:lineRule="auto"/>
              <w:jc w:val="center"/>
              <w:rPr>
                <w:rFonts w:ascii="PT Astra Serif" w:hAnsi="PT Astra Serif"/>
                <w:sz w:val="24"/>
                <w:szCs w:val="24"/>
              </w:rPr>
            </w:pPr>
            <w:r w:rsidRPr="002F3AF6">
              <w:rPr>
                <w:rFonts w:ascii="PT Astra Serif" w:hAnsi="PT Astra Serif"/>
                <w:sz w:val="24"/>
                <w:szCs w:val="24"/>
              </w:rPr>
              <w:t>38</w:t>
            </w:r>
          </w:p>
        </w:tc>
      </w:tr>
      <w:tr w:rsidR="00E370CD" w:rsidRPr="00BE7E05" w:rsidTr="00E370CD">
        <w:trPr>
          <w:trHeight w:val="477"/>
        </w:trPr>
        <w:tc>
          <w:tcPr>
            <w:tcW w:w="4101" w:type="pct"/>
            <w:tcBorders>
              <w:top w:val="single" w:sz="4" w:space="0" w:color="auto"/>
              <w:left w:val="single" w:sz="4" w:space="0" w:color="auto"/>
              <w:bottom w:val="single" w:sz="4" w:space="0" w:color="auto"/>
              <w:right w:val="single" w:sz="4" w:space="0" w:color="auto"/>
            </w:tcBorders>
          </w:tcPr>
          <w:p w:rsidR="00E370CD" w:rsidRPr="00BE7E05" w:rsidRDefault="00E370CD" w:rsidP="00DA6CD7">
            <w:pPr>
              <w:spacing w:after="0" w:line="240" w:lineRule="auto"/>
              <w:ind w:left="459"/>
              <w:jc w:val="both"/>
              <w:rPr>
                <w:rFonts w:ascii="PT Astra Serif" w:hAnsi="PT Astra Serif"/>
                <w:sz w:val="24"/>
                <w:szCs w:val="24"/>
              </w:rPr>
            </w:pPr>
            <w:r w:rsidRPr="00BE7E05">
              <w:rPr>
                <w:rFonts w:ascii="PT Astra Serif" w:hAnsi="PT Astra Serif"/>
                <w:sz w:val="24"/>
                <w:szCs w:val="24"/>
              </w:rPr>
              <w:t>о прекращении производства в связи с и</w:t>
            </w:r>
            <w:r w:rsidR="00DA6CD7" w:rsidRPr="00BE7E05">
              <w:rPr>
                <w:rFonts w:ascii="PT Astra Serif" w:hAnsi="PT Astra Serif"/>
                <w:sz w:val="24"/>
                <w:szCs w:val="24"/>
              </w:rPr>
              <w:t>стечением срока давности или иными основаниями</w:t>
            </w:r>
          </w:p>
        </w:tc>
        <w:tc>
          <w:tcPr>
            <w:tcW w:w="899" w:type="pct"/>
            <w:tcBorders>
              <w:top w:val="single" w:sz="4" w:space="0" w:color="auto"/>
              <w:left w:val="single" w:sz="4" w:space="0" w:color="auto"/>
              <w:bottom w:val="single" w:sz="4" w:space="0" w:color="auto"/>
              <w:right w:val="single" w:sz="4" w:space="0" w:color="auto"/>
            </w:tcBorders>
          </w:tcPr>
          <w:p w:rsidR="00E370CD" w:rsidRPr="00BE7E05" w:rsidRDefault="00E370CD" w:rsidP="00766115">
            <w:pPr>
              <w:spacing w:after="0" w:line="240" w:lineRule="auto"/>
              <w:jc w:val="center"/>
              <w:rPr>
                <w:rFonts w:ascii="PT Astra Serif" w:hAnsi="PT Astra Serif"/>
                <w:sz w:val="24"/>
                <w:szCs w:val="24"/>
              </w:rPr>
            </w:pPr>
            <w:r w:rsidRPr="00BE7E05">
              <w:rPr>
                <w:rFonts w:ascii="PT Astra Serif" w:hAnsi="PT Astra Serif"/>
                <w:sz w:val="24"/>
                <w:szCs w:val="24"/>
              </w:rPr>
              <w:t>9</w:t>
            </w:r>
          </w:p>
        </w:tc>
      </w:tr>
    </w:tbl>
    <w:p w:rsidR="00474486" w:rsidRPr="001F7F09" w:rsidRDefault="00474486" w:rsidP="00474486">
      <w:pPr>
        <w:widowControl w:val="0"/>
        <w:tabs>
          <w:tab w:val="left" w:pos="993"/>
        </w:tabs>
        <w:spacing w:after="0" w:line="240" w:lineRule="auto"/>
        <w:jc w:val="both"/>
        <w:rPr>
          <w:rFonts w:ascii="PT Astra Serif" w:hAnsi="PT Astra Serif" w:cs="Times New Roman"/>
          <w:sz w:val="28"/>
          <w:szCs w:val="28"/>
        </w:rPr>
      </w:pPr>
    </w:p>
    <w:p w:rsidR="009B034D" w:rsidRPr="001F7F09" w:rsidRDefault="006261F5" w:rsidP="006E53C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общая сумма </w:t>
      </w:r>
      <w:r w:rsidR="008D6A5A" w:rsidRPr="001F7F09">
        <w:rPr>
          <w:rFonts w:ascii="PT Astra Serif" w:hAnsi="PT Astra Serif" w:cs="Times New Roman"/>
          <w:sz w:val="28"/>
          <w:szCs w:val="28"/>
        </w:rPr>
        <w:t xml:space="preserve">наложенных и </w:t>
      </w:r>
      <w:r w:rsidRPr="001F7F09">
        <w:rPr>
          <w:rFonts w:ascii="PT Astra Serif" w:hAnsi="PT Astra Serif" w:cs="Times New Roman"/>
          <w:sz w:val="28"/>
          <w:szCs w:val="28"/>
        </w:rPr>
        <w:t xml:space="preserve">взысканных </w:t>
      </w:r>
      <w:r w:rsidR="008D6A5A" w:rsidRPr="001F7F09">
        <w:rPr>
          <w:rFonts w:ascii="PT Astra Serif" w:hAnsi="PT Astra Serif" w:cs="Times New Roman"/>
          <w:sz w:val="28"/>
          <w:szCs w:val="28"/>
        </w:rPr>
        <w:t xml:space="preserve">административных </w:t>
      </w:r>
      <w:r w:rsidR="009B034D" w:rsidRPr="001F7F09">
        <w:rPr>
          <w:rFonts w:ascii="PT Astra Serif" w:hAnsi="PT Astra Serif" w:cs="Times New Roman"/>
          <w:sz w:val="28"/>
          <w:szCs w:val="28"/>
        </w:rPr>
        <w:t>штрафов</w:t>
      </w:r>
      <w:r w:rsidR="007755CA" w:rsidRPr="001F7F09">
        <w:rPr>
          <w:rFonts w:ascii="PT Astra Serif" w:hAnsi="PT Astra Serif" w:cs="Times New Roman"/>
          <w:sz w:val="28"/>
          <w:szCs w:val="28"/>
        </w:rPr>
        <w:t>:</w:t>
      </w:r>
    </w:p>
    <w:p w:rsidR="00B41300" w:rsidRPr="001F7F09" w:rsidRDefault="00B41300" w:rsidP="00B41300">
      <w:pPr>
        <w:widowControl w:val="0"/>
        <w:tabs>
          <w:tab w:val="left" w:pos="993"/>
        </w:tabs>
        <w:spacing w:after="0" w:line="240" w:lineRule="auto"/>
        <w:jc w:val="both"/>
        <w:rPr>
          <w:rFonts w:ascii="PT Astra Serif" w:hAnsi="PT Astra Serif" w:cs="Times New Roman"/>
          <w:sz w:val="28"/>
          <w:szCs w:val="28"/>
        </w:rPr>
      </w:pPr>
    </w:p>
    <w:tbl>
      <w:tblPr>
        <w:tblW w:w="467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95"/>
        <w:gridCol w:w="1663"/>
      </w:tblGrid>
      <w:tr w:rsidR="00B41300" w:rsidRPr="00DA6CD7" w:rsidTr="00B41300">
        <w:trPr>
          <w:trHeight w:val="64"/>
        </w:trPr>
        <w:tc>
          <w:tcPr>
            <w:tcW w:w="4102" w:type="pct"/>
            <w:tcBorders>
              <w:top w:val="single" w:sz="4" w:space="0" w:color="auto"/>
              <w:left w:val="single" w:sz="4" w:space="0" w:color="auto"/>
              <w:bottom w:val="single" w:sz="4" w:space="0" w:color="auto"/>
              <w:right w:val="single" w:sz="4" w:space="0" w:color="auto"/>
            </w:tcBorders>
          </w:tcPr>
          <w:p w:rsidR="00B41300" w:rsidRPr="00DA6CD7" w:rsidRDefault="00B41300" w:rsidP="007755CA">
            <w:pPr>
              <w:spacing w:after="0" w:line="240" w:lineRule="auto"/>
              <w:ind w:firstLine="1"/>
              <w:jc w:val="both"/>
              <w:rPr>
                <w:rFonts w:ascii="PT Astra Serif" w:hAnsi="PT Astra Serif"/>
                <w:sz w:val="24"/>
                <w:szCs w:val="28"/>
              </w:rPr>
            </w:pPr>
            <w:r w:rsidRPr="00DA6CD7">
              <w:rPr>
                <w:rFonts w:ascii="PT Astra Serif" w:hAnsi="PT Astra Serif"/>
                <w:b/>
                <w:sz w:val="24"/>
                <w:szCs w:val="28"/>
              </w:rPr>
              <w:t>Наложено административных штрафов по результатам рассмотрения дел об административных правонарушениях, тыс. руб</w:t>
            </w:r>
            <w:r w:rsidR="007755CA" w:rsidRPr="00DA6CD7">
              <w:rPr>
                <w:rFonts w:ascii="PT Astra Serif" w:hAnsi="PT Astra Serif"/>
                <w:b/>
                <w:sz w:val="24"/>
                <w:szCs w:val="28"/>
              </w:rPr>
              <w:t>.</w:t>
            </w:r>
          </w:p>
        </w:tc>
        <w:tc>
          <w:tcPr>
            <w:tcW w:w="898" w:type="pct"/>
            <w:tcBorders>
              <w:top w:val="single" w:sz="4" w:space="0" w:color="auto"/>
              <w:left w:val="single" w:sz="4" w:space="0" w:color="auto"/>
              <w:bottom w:val="single" w:sz="4" w:space="0" w:color="auto"/>
              <w:right w:val="single" w:sz="4" w:space="0" w:color="auto"/>
            </w:tcBorders>
          </w:tcPr>
          <w:p w:rsidR="00B41300" w:rsidRPr="00DA6CD7" w:rsidRDefault="00B41300" w:rsidP="00766115">
            <w:pPr>
              <w:spacing w:after="0" w:line="240" w:lineRule="auto"/>
              <w:jc w:val="center"/>
              <w:rPr>
                <w:rFonts w:ascii="PT Astra Serif" w:hAnsi="PT Astra Serif"/>
                <w:sz w:val="24"/>
                <w:szCs w:val="28"/>
              </w:rPr>
            </w:pPr>
            <w:r w:rsidRPr="00DA6CD7">
              <w:rPr>
                <w:rFonts w:ascii="PT Astra Serif" w:hAnsi="PT Astra Serif"/>
                <w:sz w:val="24"/>
                <w:szCs w:val="28"/>
              </w:rPr>
              <w:t>25052</w:t>
            </w:r>
          </w:p>
        </w:tc>
      </w:tr>
      <w:tr w:rsidR="00B41300" w:rsidRPr="00DA6CD7" w:rsidTr="00B41300">
        <w:trPr>
          <w:trHeight w:val="64"/>
        </w:trPr>
        <w:tc>
          <w:tcPr>
            <w:tcW w:w="4102" w:type="pct"/>
            <w:tcBorders>
              <w:top w:val="single" w:sz="4" w:space="0" w:color="auto"/>
              <w:left w:val="single" w:sz="4" w:space="0" w:color="auto"/>
              <w:bottom w:val="single" w:sz="4" w:space="0" w:color="auto"/>
              <w:right w:val="single" w:sz="4" w:space="0" w:color="auto"/>
            </w:tcBorders>
          </w:tcPr>
          <w:p w:rsidR="00B41300" w:rsidRPr="00DA6CD7" w:rsidRDefault="00B41300" w:rsidP="00766115">
            <w:pPr>
              <w:spacing w:after="0" w:line="240" w:lineRule="auto"/>
              <w:rPr>
                <w:rFonts w:ascii="PT Astra Serif" w:hAnsi="PT Astra Serif"/>
                <w:b/>
                <w:sz w:val="24"/>
                <w:szCs w:val="28"/>
              </w:rPr>
            </w:pPr>
            <w:r w:rsidRPr="00DA6CD7">
              <w:rPr>
                <w:rFonts w:ascii="PT Astra Serif" w:hAnsi="PT Astra Serif"/>
                <w:b/>
                <w:sz w:val="24"/>
                <w:szCs w:val="28"/>
              </w:rPr>
              <w:t>Взыскано административных штрафов, тыс. руб.</w:t>
            </w:r>
          </w:p>
        </w:tc>
        <w:tc>
          <w:tcPr>
            <w:tcW w:w="898" w:type="pct"/>
            <w:tcBorders>
              <w:top w:val="single" w:sz="4" w:space="0" w:color="auto"/>
              <w:left w:val="single" w:sz="4" w:space="0" w:color="auto"/>
              <w:bottom w:val="single" w:sz="4" w:space="0" w:color="auto"/>
              <w:right w:val="single" w:sz="4" w:space="0" w:color="auto"/>
            </w:tcBorders>
          </w:tcPr>
          <w:p w:rsidR="00B41300" w:rsidRPr="00DA6CD7" w:rsidRDefault="00B41300" w:rsidP="00766115">
            <w:pPr>
              <w:spacing w:after="0" w:line="240" w:lineRule="auto"/>
              <w:jc w:val="center"/>
              <w:rPr>
                <w:rFonts w:ascii="PT Astra Serif" w:hAnsi="PT Astra Serif"/>
                <w:sz w:val="24"/>
                <w:szCs w:val="28"/>
              </w:rPr>
            </w:pPr>
            <w:r w:rsidRPr="00DA6CD7">
              <w:rPr>
                <w:rFonts w:ascii="PT Astra Serif" w:hAnsi="PT Astra Serif"/>
                <w:sz w:val="24"/>
                <w:szCs w:val="28"/>
              </w:rPr>
              <w:t>16424</w:t>
            </w:r>
          </w:p>
        </w:tc>
      </w:tr>
    </w:tbl>
    <w:p w:rsidR="009C2568" w:rsidRPr="001F7F09" w:rsidRDefault="009B034D" w:rsidP="009C2568">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исполненных в установленный срок предписаний об устранении нарушений обязательных требований</w:t>
      </w:r>
      <w:r w:rsidR="000A7208" w:rsidRPr="001F7F09">
        <w:rPr>
          <w:rFonts w:ascii="PT Astra Serif" w:hAnsi="PT Astra Serif" w:cs="Times New Roman"/>
          <w:sz w:val="28"/>
          <w:szCs w:val="28"/>
        </w:rPr>
        <w:t xml:space="preserve"> </w:t>
      </w:r>
      <w:r w:rsidR="00FA7114" w:rsidRPr="001F7F09">
        <w:rPr>
          <w:rFonts w:ascii="PT Astra Serif" w:hAnsi="PT Astra Serif" w:cs="Times New Roman"/>
          <w:sz w:val="28"/>
          <w:szCs w:val="28"/>
        </w:rPr>
        <w:t>–</w:t>
      </w:r>
      <w:r w:rsidR="000A7208" w:rsidRPr="001F7F09">
        <w:rPr>
          <w:rFonts w:ascii="PT Astra Serif" w:hAnsi="PT Astra Serif" w:cs="Times New Roman"/>
          <w:sz w:val="28"/>
          <w:szCs w:val="28"/>
        </w:rPr>
        <w:t xml:space="preserve"> </w:t>
      </w:r>
      <w:r w:rsidR="000A7208" w:rsidRPr="001F7F09">
        <w:rPr>
          <w:rFonts w:ascii="PT Astra Serif" w:hAnsi="PT Astra Serif" w:cs="Times New Roman"/>
          <w:b/>
          <w:sz w:val="28"/>
          <w:szCs w:val="28"/>
        </w:rPr>
        <w:t>22</w:t>
      </w:r>
      <w:r w:rsidR="00561876" w:rsidRPr="001F7F09">
        <w:rPr>
          <w:rFonts w:ascii="PT Astra Serif" w:hAnsi="PT Astra Serif" w:cs="Times New Roman"/>
          <w:b/>
          <w:sz w:val="28"/>
          <w:szCs w:val="28"/>
        </w:rPr>
        <w:t>.</w:t>
      </w:r>
    </w:p>
    <w:p w:rsidR="006E4C2A" w:rsidRPr="001F7F09" w:rsidRDefault="004C47AE" w:rsidP="00DA6CD7">
      <w:pPr>
        <w:pStyle w:val="ab"/>
        <w:widowControl w:val="0"/>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b/>
          <w:sz w:val="28"/>
          <w:szCs w:val="28"/>
        </w:rPr>
        <w:t xml:space="preserve"> </w:t>
      </w:r>
    </w:p>
    <w:p w:rsidR="006E4C2A" w:rsidRPr="00BE7E05" w:rsidRDefault="006E4C2A" w:rsidP="006E4C2A">
      <w:pPr>
        <w:widowControl w:val="0"/>
        <w:tabs>
          <w:tab w:val="left" w:pos="993"/>
        </w:tabs>
        <w:spacing w:after="0" w:line="240" w:lineRule="auto"/>
        <w:jc w:val="center"/>
        <w:rPr>
          <w:rFonts w:ascii="PT Astra Serif" w:hAnsi="PT Astra Serif" w:cs="Times New Roman"/>
          <w:sz w:val="28"/>
          <w:szCs w:val="28"/>
        </w:rPr>
      </w:pPr>
      <w:r w:rsidRPr="00BE7E05">
        <w:rPr>
          <w:rFonts w:ascii="PT Astra Serif" w:hAnsi="PT Astra Serif" w:cs="Times New Roman"/>
          <w:sz w:val="28"/>
          <w:szCs w:val="28"/>
        </w:rPr>
        <w:t>Оценка мероприятий по профилактик</w:t>
      </w:r>
      <w:r w:rsidR="00D71A6F" w:rsidRPr="00BE7E05">
        <w:rPr>
          <w:rFonts w:ascii="PT Astra Serif" w:hAnsi="PT Astra Serif" w:cs="Times New Roman"/>
          <w:sz w:val="28"/>
          <w:szCs w:val="28"/>
        </w:rPr>
        <w:t>е</w:t>
      </w:r>
      <w:r w:rsidRPr="00BE7E05">
        <w:rPr>
          <w:rFonts w:ascii="PT Astra Serif" w:hAnsi="PT Astra Serif" w:cs="Times New Roman"/>
          <w:sz w:val="28"/>
          <w:szCs w:val="28"/>
        </w:rPr>
        <w:t xml:space="preserve"> нарушений и в целом Программы,</w:t>
      </w:r>
    </w:p>
    <w:p w:rsidR="006E4C2A" w:rsidRPr="00BE7E05" w:rsidRDefault="006E4C2A" w:rsidP="006E4C2A">
      <w:pPr>
        <w:widowControl w:val="0"/>
        <w:tabs>
          <w:tab w:val="left" w:pos="993"/>
        </w:tabs>
        <w:spacing w:after="0" w:line="240" w:lineRule="auto"/>
        <w:jc w:val="center"/>
        <w:rPr>
          <w:rFonts w:ascii="PT Astra Serif" w:hAnsi="PT Astra Serif" w:cs="Times New Roman"/>
          <w:sz w:val="28"/>
          <w:szCs w:val="28"/>
        </w:rPr>
      </w:pPr>
      <w:r w:rsidRPr="00BE7E05">
        <w:rPr>
          <w:rFonts w:ascii="PT Astra Serif" w:hAnsi="PT Astra Serif" w:cs="Times New Roman"/>
          <w:sz w:val="28"/>
          <w:szCs w:val="28"/>
        </w:rPr>
        <w:t xml:space="preserve">   проект отчетных показателей на </w:t>
      </w:r>
      <w:r w:rsidR="00767D12" w:rsidRPr="00BE7E05">
        <w:rPr>
          <w:rFonts w:ascii="PT Astra Serif" w:hAnsi="PT Astra Serif" w:cs="Times New Roman"/>
          <w:sz w:val="28"/>
          <w:szCs w:val="28"/>
        </w:rPr>
        <w:t>202</w:t>
      </w:r>
      <w:r w:rsidR="00F7667B" w:rsidRPr="00BE7E05">
        <w:rPr>
          <w:rFonts w:ascii="PT Astra Serif" w:hAnsi="PT Astra Serif" w:cs="Times New Roman"/>
          <w:sz w:val="28"/>
          <w:szCs w:val="28"/>
        </w:rPr>
        <w:t>1</w:t>
      </w:r>
      <w:r w:rsidR="00767D12" w:rsidRPr="00BE7E05">
        <w:rPr>
          <w:rFonts w:ascii="PT Astra Serif" w:hAnsi="PT Astra Serif" w:cs="Times New Roman"/>
          <w:sz w:val="28"/>
          <w:szCs w:val="28"/>
        </w:rPr>
        <w:t xml:space="preserve"> и 202</w:t>
      </w:r>
      <w:r w:rsidR="00F7667B" w:rsidRPr="00BE7E05">
        <w:rPr>
          <w:rFonts w:ascii="PT Astra Serif" w:hAnsi="PT Astra Serif" w:cs="Times New Roman"/>
          <w:sz w:val="28"/>
          <w:szCs w:val="28"/>
        </w:rPr>
        <w:t>2</w:t>
      </w:r>
      <w:r w:rsidRPr="00BE7E05">
        <w:rPr>
          <w:rFonts w:ascii="PT Astra Serif" w:hAnsi="PT Astra Serif" w:cs="Times New Roman"/>
          <w:sz w:val="28"/>
          <w:szCs w:val="28"/>
        </w:rPr>
        <w:t xml:space="preserve"> год</w:t>
      </w:r>
      <w:r w:rsidR="00767D12" w:rsidRPr="00BE7E05">
        <w:rPr>
          <w:rFonts w:ascii="PT Astra Serif" w:hAnsi="PT Astra Serif" w:cs="Times New Roman"/>
          <w:sz w:val="28"/>
          <w:szCs w:val="28"/>
        </w:rPr>
        <w:t>ы</w:t>
      </w:r>
    </w:p>
    <w:p w:rsidR="00267BC6" w:rsidRPr="00BE7E05" w:rsidRDefault="00267BC6" w:rsidP="009E1DEA">
      <w:pPr>
        <w:widowControl w:val="0"/>
        <w:spacing w:after="0" w:line="240" w:lineRule="auto"/>
        <w:rPr>
          <w:rFonts w:ascii="PT Astra Serif" w:hAnsi="PT Astra Serif" w:cs="Times New Roman"/>
          <w:sz w:val="36"/>
          <w:szCs w:val="28"/>
        </w:rPr>
      </w:pP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BE7E05">
        <w:rPr>
          <w:rFonts w:ascii="PT Astra Serif" w:hAnsi="PT Astra Serif" w:cs="Times New Roman"/>
          <w:sz w:val="28"/>
          <w:szCs w:val="28"/>
        </w:rPr>
        <w:t>К отчетным показателям качества профилактической</w:t>
      </w:r>
      <w:r w:rsidRPr="001F7F09">
        <w:rPr>
          <w:rFonts w:ascii="PT Astra Serif" w:hAnsi="PT Astra Serif" w:cs="Times New Roman"/>
          <w:sz w:val="28"/>
          <w:szCs w:val="28"/>
        </w:rPr>
        <w:t xml:space="preserve"> деятельности департамента относятся следующие:</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1) действительная полнота охвата профилактическими мероприятиями подконтрольных субъектов за отчетный период;</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2) результаты проводимых среди подконтрольных субъектов профилактических мероприятий по следующим направлениям:</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информированность подконтрольных субъектов об обязательных требованиях, о принятых и готовящихся изменениях в системе обязательных требований, о порядке проведения проверок, правах и обязанностях подконтрольных субъектов, возникающих в связи с проведением плановых выездных проверок;</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понятность обязательных требований, обеспечивающая их однозначное толкование подконтрольными субъектами.</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3) уровень реализации программы профилактики нарушений обязательных требований;</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4) сокращение количества контрольно-надзорных мероприятий при увеличении профилактических мероприятий и при одновременном сохранении текущего (или улучшении) состояния степени защищенности охраняемых законом </w:t>
      </w:r>
      <w:r w:rsidRPr="001F7F09">
        <w:rPr>
          <w:rFonts w:ascii="PT Astra Serif" w:hAnsi="PT Astra Serif" w:cs="Times New Roman"/>
          <w:sz w:val="28"/>
          <w:szCs w:val="28"/>
        </w:rPr>
        <w:lastRenderedPageBreak/>
        <w:t>ценностей;</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5) снижение количества однотипных и повторяющихся нарушений обязательных требований, допускаемых одним и тем же подконтрольным субъектом.</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Целевые показатели результативности мероприятий Программы:</w:t>
      </w:r>
    </w:p>
    <w:p w:rsidR="00267BC6" w:rsidRPr="001F7F09" w:rsidRDefault="00267BC6" w:rsidP="00267BC6">
      <w:pPr>
        <w:pStyle w:val="ab"/>
        <w:widowControl w:val="0"/>
        <w:numPr>
          <w:ilvl w:val="0"/>
          <w:numId w:val="16"/>
        </w:numPr>
        <w:tabs>
          <w:tab w:val="left" w:pos="1134"/>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Доля подконтрольных субъектов, охваченных профилактическими мероприятиями - не менее 20%.</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Показатель устанавливается в процентах от общего количества подконтрольных субъектов.</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Рассчитывается по формуле:</w:t>
      </w:r>
    </w:p>
    <w:tbl>
      <w:tblPr>
        <w:tblStyle w:val="a3"/>
        <w:tblpPr w:leftFromText="180" w:rightFromText="180" w:vertAnchor="text" w:tblpX="675"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709"/>
        <w:gridCol w:w="850"/>
      </w:tblGrid>
      <w:tr w:rsidR="00767D12" w:rsidRPr="001F7F09" w:rsidTr="00E70A9E">
        <w:tc>
          <w:tcPr>
            <w:tcW w:w="817" w:type="dxa"/>
            <w:vMerge w:val="restart"/>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Д</w:t>
            </w:r>
            <w:r w:rsidRPr="001F7F09">
              <w:rPr>
                <w:rFonts w:ascii="PT Astra Serif" w:hAnsi="PT Astra Serif" w:cs="Times New Roman"/>
                <w:sz w:val="28"/>
                <w:szCs w:val="28"/>
                <w:vertAlign w:val="subscript"/>
              </w:rPr>
              <w:t xml:space="preserve">сп </w:t>
            </w:r>
            <w:r w:rsidRPr="001F7F09">
              <w:rPr>
                <w:rFonts w:ascii="PT Astra Serif" w:hAnsi="PT Astra Serif" w:cs="Times New Roman"/>
                <w:sz w:val="28"/>
                <w:szCs w:val="28"/>
              </w:rPr>
              <w:sym w:font="Symbol" w:char="F03D"/>
            </w:r>
          </w:p>
        </w:tc>
        <w:tc>
          <w:tcPr>
            <w:tcW w:w="709" w:type="dxa"/>
            <w:tcBorders>
              <w:bottom w:val="single" w:sz="4" w:space="0" w:color="auto"/>
            </w:tcBorders>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сп</w:t>
            </w:r>
          </w:p>
        </w:tc>
        <w:tc>
          <w:tcPr>
            <w:tcW w:w="850" w:type="dxa"/>
            <w:vMerge w:val="restart"/>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sym w:font="Symbol" w:char="F0B4"/>
            </w:r>
            <w:r w:rsidRPr="001F7F09">
              <w:rPr>
                <w:rFonts w:ascii="PT Astra Serif" w:hAnsi="PT Astra Serif" w:cs="Times New Roman"/>
                <w:sz w:val="28"/>
                <w:szCs w:val="28"/>
              </w:rPr>
              <w:t>100</w:t>
            </w:r>
          </w:p>
        </w:tc>
      </w:tr>
      <w:tr w:rsidR="00767D12" w:rsidRPr="001F7F09" w:rsidTr="00E70A9E">
        <w:tc>
          <w:tcPr>
            <w:tcW w:w="817" w:type="dxa"/>
            <w:vMerge/>
          </w:tcPr>
          <w:p w:rsidR="00267BC6" w:rsidRPr="001F7F09" w:rsidRDefault="00267BC6" w:rsidP="00E70A9E">
            <w:pPr>
              <w:pStyle w:val="ConsPlusNormal"/>
              <w:jc w:val="both"/>
              <w:rPr>
                <w:rFonts w:ascii="PT Astra Serif" w:hAnsi="PT Astra Serif" w:cs="Times New Roman"/>
                <w:sz w:val="28"/>
                <w:szCs w:val="28"/>
              </w:rPr>
            </w:pPr>
          </w:p>
        </w:tc>
        <w:tc>
          <w:tcPr>
            <w:tcW w:w="709" w:type="dxa"/>
            <w:tcBorders>
              <w:top w:val="single" w:sz="4" w:space="0" w:color="auto"/>
            </w:tcBorders>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со</w:t>
            </w:r>
          </w:p>
        </w:tc>
        <w:tc>
          <w:tcPr>
            <w:tcW w:w="850" w:type="dxa"/>
            <w:vMerge/>
          </w:tcPr>
          <w:p w:rsidR="00267BC6" w:rsidRPr="001F7F09" w:rsidRDefault="00267BC6" w:rsidP="00E70A9E">
            <w:pPr>
              <w:pStyle w:val="ConsPlusNormal"/>
              <w:jc w:val="both"/>
              <w:rPr>
                <w:rFonts w:ascii="PT Astra Serif" w:hAnsi="PT Astra Serif" w:cs="Times New Roman"/>
                <w:sz w:val="28"/>
                <w:szCs w:val="28"/>
              </w:rPr>
            </w:pPr>
          </w:p>
        </w:tc>
      </w:tr>
    </w:tbl>
    <w:p w:rsidR="00267BC6" w:rsidRPr="001F7F09" w:rsidRDefault="00267BC6" w:rsidP="00267BC6">
      <w:pPr>
        <w:pStyle w:val="ConsPlusNormal"/>
        <w:jc w:val="both"/>
        <w:rPr>
          <w:rFonts w:ascii="PT Astra Serif" w:hAnsi="PT Astra Serif" w:cs="Times New Roman"/>
          <w:sz w:val="28"/>
          <w:szCs w:val="28"/>
        </w:rPr>
      </w:pPr>
      <w:r w:rsidRPr="001F7F09">
        <w:rPr>
          <w:rFonts w:ascii="PT Astra Serif" w:hAnsi="PT Astra Serif" w:cs="Times New Roman"/>
          <w:sz w:val="28"/>
          <w:szCs w:val="28"/>
        </w:rPr>
        <w:t xml:space="preserve">                </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 где:</w:t>
      </w:r>
    </w:p>
    <w:p w:rsidR="00267BC6" w:rsidRPr="001F7F09" w:rsidRDefault="00267BC6" w:rsidP="00267BC6">
      <w:pPr>
        <w:pStyle w:val="ConsPlusNormal"/>
        <w:jc w:val="both"/>
        <w:rPr>
          <w:rFonts w:ascii="PT Astra Serif" w:hAnsi="PT Astra Serif" w:cs="Times New Roman"/>
          <w:sz w:val="28"/>
          <w:szCs w:val="28"/>
        </w:rPr>
      </w:pP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Д</w:t>
      </w:r>
      <w:r w:rsidRPr="001F7F09">
        <w:rPr>
          <w:rFonts w:ascii="PT Astra Serif" w:hAnsi="PT Astra Serif" w:cs="Times New Roman"/>
          <w:sz w:val="28"/>
          <w:szCs w:val="28"/>
          <w:vertAlign w:val="subscript"/>
        </w:rPr>
        <w:t>сп</w:t>
      </w:r>
      <w:r w:rsidRPr="001F7F09">
        <w:rPr>
          <w:rFonts w:ascii="PT Astra Serif" w:hAnsi="PT Astra Serif" w:cs="Times New Roman"/>
          <w:sz w:val="28"/>
          <w:szCs w:val="28"/>
        </w:rPr>
        <w:t xml:space="preserve"> - доля субъектов, в отношении которых проведены профилактические мероприятия (%);</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сп</w:t>
      </w:r>
      <w:r w:rsidRPr="001F7F09">
        <w:rPr>
          <w:rFonts w:ascii="PT Astra Serif" w:hAnsi="PT Astra Serif" w:cs="Times New Roman"/>
          <w:sz w:val="28"/>
          <w:szCs w:val="28"/>
        </w:rPr>
        <w:t xml:space="preserve"> - количество подконтрольных субъектов, в отношении которых проведены профилактические мероприятия (ед.);</w:t>
      </w:r>
    </w:p>
    <w:p w:rsidR="00267BC6" w:rsidRPr="001F7F09" w:rsidRDefault="00267BC6" w:rsidP="00267BC6">
      <w:pPr>
        <w:widowControl w:val="0"/>
        <w:autoSpaceDE w:val="0"/>
        <w:autoSpaceDN w:val="0"/>
        <w:adjustRightInd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со</w:t>
      </w:r>
      <w:r w:rsidRPr="001F7F09">
        <w:rPr>
          <w:rFonts w:ascii="PT Astra Serif" w:hAnsi="PT Astra Serif" w:cs="Times New Roman"/>
          <w:sz w:val="28"/>
          <w:szCs w:val="28"/>
        </w:rPr>
        <w:t xml:space="preserve"> - общее количество подконтрольных субъектов – юридических лиц и индивидуальных предпринимателей, осуществляющих хозяйственную и (или) иную деятельность с использованием производственных объектов, отнесенных в установленном порядке к определенной категории риска (ед.). </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Организация и проведение профилактических мероприятий департамента, направленных на предупреждение нарушения обязательных требований, осуществляется ответственными исполнителями на основании предусмотренного Программой </w:t>
      </w:r>
      <w:r w:rsidR="00E703E8" w:rsidRPr="001F7F09">
        <w:rPr>
          <w:rFonts w:ascii="PT Astra Serif" w:hAnsi="PT Astra Serif" w:cs="Times New Roman"/>
          <w:sz w:val="28"/>
          <w:szCs w:val="28"/>
        </w:rPr>
        <w:t>плана мероприятий по профилактике нарушений</w:t>
      </w:r>
      <w:r w:rsidRPr="001F7F09">
        <w:rPr>
          <w:rFonts w:ascii="PT Astra Serif" w:hAnsi="PT Astra Serif" w:cs="Times New Roman"/>
          <w:sz w:val="28"/>
          <w:szCs w:val="28"/>
        </w:rPr>
        <w:t>.</w:t>
      </w:r>
    </w:p>
    <w:p w:rsidR="00267BC6" w:rsidRPr="00BE7E05" w:rsidRDefault="00267BC6" w:rsidP="00267BC6">
      <w:pPr>
        <w:pStyle w:val="ab"/>
        <w:widowControl w:val="0"/>
        <w:numPr>
          <w:ilvl w:val="0"/>
          <w:numId w:val="16"/>
        </w:numPr>
        <w:tabs>
          <w:tab w:val="left" w:pos="1134"/>
        </w:tabs>
        <w:spacing w:after="0" w:line="240" w:lineRule="auto"/>
        <w:ind w:left="0" w:firstLine="709"/>
        <w:jc w:val="both"/>
        <w:rPr>
          <w:rFonts w:ascii="PT Astra Serif" w:hAnsi="PT Astra Serif" w:cs="Times New Roman"/>
          <w:sz w:val="28"/>
          <w:szCs w:val="28"/>
        </w:rPr>
      </w:pPr>
      <w:r w:rsidRPr="00BE7E05">
        <w:rPr>
          <w:rFonts w:ascii="PT Astra Serif" w:hAnsi="PT Astra Serif" w:cs="Times New Roman"/>
          <w:sz w:val="28"/>
          <w:szCs w:val="28"/>
        </w:rPr>
        <w:t xml:space="preserve">Доля профилактических мероприятий в общем объеме мероприятий </w:t>
      </w:r>
      <w:r w:rsidR="00114BA4" w:rsidRPr="00BE7E05">
        <w:rPr>
          <w:rFonts w:ascii="PT Astra Serif" w:hAnsi="PT Astra Serif" w:cs="Times New Roman"/>
          <w:sz w:val="28"/>
          <w:szCs w:val="28"/>
        </w:rPr>
        <w:t>–</w:t>
      </w:r>
      <w:r w:rsidR="003064D3" w:rsidRPr="00BE7E05">
        <w:rPr>
          <w:rFonts w:ascii="PT Astra Serif" w:hAnsi="PT Astra Serif" w:cs="Times New Roman"/>
          <w:sz w:val="28"/>
          <w:szCs w:val="28"/>
        </w:rPr>
        <w:t xml:space="preserve"> </w:t>
      </w:r>
      <w:r w:rsidR="00114BA4" w:rsidRPr="00BE7E05">
        <w:rPr>
          <w:rFonts w:ascii="PT Astra Serif" w:hAnsi="PT Astra Serif" w:cs="Times New Roman"/>
          <w:sz w:val="28"/>
          <w:szCs w:val="28"/>
        </w:rPr>
        <w:t>не менее 20 %.</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Рассчитывается по формуле:</w:t>
      </w:r>
    </w:p>
    <w:tbl>
      <w:tblPr>
        <w:tblStyle w:val="a3"/>
        <w:tblpPr w:leftFromText="180" w:rightFromText="180" w:vertAnchor="text" w:tblpX="675"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7"/>
        <w:gridCol w:w="709"/>
        <w:gridCol w:w="850"/>
      </w:tblGrid>
      <w:tr w:rsidR="00767D12" w:rsidRPr="001F7F09" w:rsidTr="00E70A9E">
        <w:tc>
          <w:tcPr>
            <w:tcW w:w="817" w:type="dxa"/>
            <w:vMerge w:val="restart"/>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Д</w:t>
            </w:r>
            <w:r w:rsidRPr="001F7F09">
              <w:rPr>
                <w:rFonts w:ascii="PT Astra Serif" w:hAnsi="PT Astra Serif" w:cs="Times New Roman"/>
                <w:sz w:val="28"/>
                <w:szCs w:val="28"/>
                <w:vertAlign w:val="subscript"/>
              </w:rPr>
              <w:t xml:space="preserve">пм </w:t>
            </w:r>
            <w:r w:rsidRPr="001F7F09">
              <w:rPr>
                <w:rFonts w:ascii="PT Astra Serif" w:hAnsi="PT Astra Serif" w:cs="Times New Roman"/>
                <w:sz w:val="28"/>
                <w:szCs w:val="28"/>
              </w:rPr>
              <w:sym w:font="Symbol" w:char="F03D"/>
            </w:r>
          </w:p>
        </w:tc>
        <w:tc>
          <w:tcPr>
            <w:tcW w:w="709" w:type="dxa"/>
            <w:tcBorders>
              <w:bottom w:val="single" w:sz="4" w:space="0" w:color="auto"/>
            </w:tcBorders>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пм</w:t>
            </w:r>
          </w:p>
        </w:tc>
        <w:tc>
          <w:tcPr>
            <w:tcW w:w="850" w:type="dxa"/>
            <w:vMerge w:val="restart"/>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sym w:font="Symbol" w:char="F0B4"/>
            </w:r>
            <w:r w:rsidRPr="001F7F09">
              <w:rPr>
                <w:rFonts w:ascii="PT Astra Serif" w:hAnsi="PT Astra Serif" w:cs="Times New Roman"/>
                <w:sz w:val="28"/>
                <w:szCs w:val="28"/>
              </w:rPr>
              <w:t>100</w:t>
            </w:r>
          </w:p>
        </w:tc>
      </w:tr>
      <w:tr w:rsidR="00767D12" w:rsidRPr="001F7F09" w:rsidTr="00E70A9E">
        <w:tc>
          <w:tcPr>
            <w:tcW w:w="817" w:type="dxa"/>
            <w:vMerge/>
          </w:tcPr>
          <w:p w:rsidR="00267BC6" w:rsidRPr="001F7F09" w:rsidRDefault="00267BC6" w:rsidP="00E70A9E">
            <w:pPr>
              <w:pStyle w:val="ConsPlusNormal"/>
              <w:jc w:val="both"/>
              <w:rPr>
                <w:rFonts w:ascii="PT Astra Serif" w:hAnsi="PT Astra Serif" w:cs="Times New Roman"/>
                <w:sz w:val="28"/>
                <w:szCs w:val="28"/>
              </w:rPr>
            </w:pPr>
          </w:p>
        </w:tc>
        <w:tc>
          <w:tcPr>
            <w:tcW w:w="709" w:type="dxa"/>
            <w:tcBorders>
              <w:top w:val="single" w:sz="4" w:space="0" w:color="auto"/>
            </w:tcBorders>
            <w:vAlign w:val="center"/>
          </w:tcPr>
          <w:p w:rsidR="00267BC6" w:rsidRPr="001F7F09" w:rsidRDefault="00267BC6" w:rsidP="00E70A9E">
            <w:pPr>
              <w:pStyle w:val="ConsPlusNormal"/>
              <w:jc w:val="center"/>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мо</w:t>
            </w:r>
          </w:p>
        </w:tc>
        <w:tc>
          <w:tcPr>
            <w:tcW w:w="850" w:type="dxa"/>
            <w:vMerge/>
          </w:tcPr>
          <w:p w:rsidR="00267BC6" w:rsidRPr="001F7F09" w:rsidRDefault="00267BC6" w:rsidP="00E70A9E">
            <w:pPr>
              <w:pStyle w:val="ConsPlusNormal"/>
              <w:jc w:val="both"/>
              <w:rPr>
                <w:rFonts w:ascii="PT Astra Serif" w:hAnsi="PT Astra Serif" w:cs="Times New Roman"/>
                <w:sz w:val="28"/>
                <w:szCs w:val="28"/>
              </w:rPr>
            </w:pPr>
          </w:p>
        </w:tc>
      </w:tr>
    </w:tbl>
    <w:p w:rsidR="00267BC6" w:rsidRPr="001F7F09" w:rsidRDefault="00267BC6" w:rsidP="00267BC6">
      <w:pPr>
        <w:pStyle w:val="ConsPlusNormal"/>
        <w:ind w:firstLine="709"/>
        <w:jc w:val="both"/>
        <w:rPr>
          <w:rFonts w:ascii="PT Astra Serif" w:hAnsi="PT Astra Serif" w:cs="Times New Roman"/>
          <w:sz w:val="28"/>
          <w:szCs w:val="28"/>
        </w:rPr>
      </w:pP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     , где:</w:t>
      </w:r>
    </w:p>
    <w:p w:rsidR="00267BC6" w:rsidRPr="001F7F09" w:rsidRDefault="00267BC6" w:rsidP="00267BC6">
      <w:pPr>
        <w:pStyle w:val="ConsPlusNormal"/>
        <w:jc w:val="both"/>
        <w:rPr>
          <w:rFonts w:ascii="PT Astra Serif" w:hAnsi="PT Astra Serif" w:cs="Times New Roman"/>
          <w:sz w:val="28"/>
          <w:szCs w:val="28"/>
        </w:rPr>
      </w:pP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Д</w:t>
      </w:r>
      <w:r w:rsidRPr="001F7F09">
        <w:rPr>
          <w:rFonts w:ascii="PT Astra Serif" w:hAnsi="PT Astra Serif" w:cs="Times New Roman"/>
          <w:sz w:val="28"/>
          <w:szCs w:val="28"/>
          <w:vertAlign w:val="subscript"/>
        </w:rPr>
        <w:t>пм</w:t>
      </w:r>
      <w:r w:rsidRPr="001F7F09">
        <w:rPr>
          <w:rFonts w:ascii="PT Astra Serif" w:hAnsi="PT Astra Serif" w:cs="Times New Roman"/>
          <w:sz w:val="28"/>
          <w:szCs w:val="28"/>
        </w:rPr>
        <w:t xml:space="preserve"> - доля проведенных департаментом профилактических мероприятий, в общем объеме мероприятий, проведенных департаментом при осуществлении регионального государственного экологического надзора (%);</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пм</w:t>
      </w:r>
      <w:r w:rsidRPr="001F7F09">
        <w:rPr>
          <w:rFonts w:ascii="PT Astra Serif" w:hAnsi="PT Astra Serif" w:cs="Times New Roman"/>
          <w:sz w:val="28"/>
          <w:szCs w:val="28"/>
        </w:rPr>
        <w:t xml:space="preserve"> - количество проведенных департаментом профилактических мероприятий, предусмотренных Программой (ед.);</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w:t>
      </w:r>
      <w:r w:rsidRPr="001F7F09">
        <w:rPr>
          <w:rFonts w:ascii="PT Astra Serif" w:hAnsi="PT Astra Serif" w:cs="Times New Roman"/>
          <w:sz w:val="28"/>
          <w:szCs w:val="28"/>
          <w:vertAlign w:val="subscript"/>
        </w:rPr>
        <w:t>мо</w:t>
      </w:r>
      <w:r w:rsidRPr="001F7F09">
        <w:rPr>
          <w:rFonts w:ascii="PT Astra Serif" w:hAnsi="PT Astra Serif" w:cs="Times New Roman"/>
          <w:sz w:val="28"/>
          <w:szCs w:val="28"/>
        </w:rPr>
        <w:t xml:space="preserve"> - общее количество мероприятий, проведенных департаментом при осуществлении регионального государственного экологического надзора (ед.).</w:t>
      </w:r>
    </w:p>
    <w:p w:rsidR="00267BC6" w:rsidRPr="001F7F09" w:rsidRDefault="00267BC6" w:rsidP="00267BC6">
      <w:pPr>
        <w:pStyle w:val="ConsPlusNormal"/>
        <w:ind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Количественные показатели результативности Программы:</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проведенных профилактических мероприятий (ед.);</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подконтрольных субъектов (объектов), в отношении которых проведены профилактических мероприятия (ед.);</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средняя продолжительность одного профилактического мероприятия (часов/дней);</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 xml:space="preserve">снижение количества однотипных и повторяющихся нарушений одним и </w:t>
      </w:r>
      <w:r w:rsidRPr="001F7F09">
        <w:rPr>
          <w:rFonts w:ascii="PT Astra Serif" w:hAnsi="PT Astra Serif" w:cs="Times New Roman"/>
          <w:sz w:val="28"/>
          <w:szCs w:val="28"/>
        </w:rPr>
        <w:lastRenderedPageBreak/>
        <w:t>тем же подконтрольным субъектом (%).</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 xml:space="preserve">Для оценки качества профилактической деятельности департаментом ежегодно подготавливается анализ состояния подконтрольных субъектов с учетом выполненного </w:t>
      </w:r>
      <w:r w:rsidR="00DC1761" w:rsidRPr="001F7F09">
        <w:rPr>
          <w:rFonts w:ascii="PT Astra Serif" w:hAnsi="PT Astra Serif" w:cs="Times New Roman"/>
          <w:sz w:val="28"/>
          <w:szCs w:val="28"/>
        </w:rPr>
        <w:t>плана мероприятий по профилактике нарушений</w:t>
      </w:r>
      <w:r w:rsidRPr="001F7F09">
        <w:rPr>
          <w:rFonts w:ascii="PT Astra Serif" w:hAnsi="PT Astra Serif" w:cs="Times New Roman"/>
          <w:color w:val="FF0000"/>
          <w:sz w:val="28"/>
          <w:szCs w:val="28"/>
        </w:rPr>
        <w:t xml:space="preserve"> </w:t>
      </w:r>
      <w:r w:rsidRPr="001F7F09">
        <w:rPr>
          <w:rFonts w:ascii="PT Astra Serif" w:hAnsi="PT Astra Serif" w:cs="Times New Roman"/>
          <w:sz w:val="28"/>
          <w:szCs w:val="28"/>
        </w:rPr>
        <w:t>на соответствующий год, включающий:</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1) описание видов и типов подконтрольных субъектов (объектов):</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подконтрольных субъектов;</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производственных объектов (по уровню негативного воздействия на окружающую среду и категориям риска);</w:t>
      </w:r>
    </w:p>
    <w:p w:rsidR="00267BC6" w:rsidRPr="001F7F09" w:rsidRDefault="00267BC6" w:rsidP="00267BC6">
      <w:pPr>
        <w:widowControl w:val="0"/>
        <w:spacing w:after="0" w:line="240" w:lineRule="auto"/>
        <w:ind w:firstLine="709"/>
        <w:jc w:val="both"/>
        <w:rPr>
          <w:rFonts w:ascii="PT Astra Serif" w:hAnsi="PT Astra Serif" w:cs="Times New Roman"/>
          <w:sz w:val="28"/>
          <w:szCs w:val="28"/>
        </w:rPr>
      </w:pPr>
      <w:r w:rsidRPr="001F7F09">
        <w:rPr>
          <w:rFonts w:ascii="PT Astra Serif" w:hAnsi="PT Astra Serif" w:cs="Times New Roman"/>
          <w:sz w:val="28"/>
          <w:szCs w:val="28"/>
        </w:rPr>
        <w:t>2) текущий уровень развития профилактических мероприятий:</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инспекторов в области охраны окружающей среды;</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проведенных проверок;</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количество выявленных нарушений обязательных требований;</w:t>
      </w:r>
    </w:p>
    <w:p w:rsidR="00267BC6" w:rsidRPr="001F7F09"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1F7F09">
        <w:rPr>
          <w:rFonts w:ascii="PT Astra Serif" w:hAnsi="PT Astra Serif" w:cs="Times New Roman"/>
          <w:sz w:val="28"/>
          <w:szCs w:val="28"/>
        </w:rPr>
        <w:t>виды и количество назначенных административных наказаний за нарушение обязательных требований;</w:t>
      </w:r>
    </w:p>
    <w:p w:rsidR="00267BC6" w:rsidRPr="005B3161" w:rsidRDefault="00267BC6" w:rsidP="00267BC6">
      <w:pPr>
        <w:pStyle w:val="ab"/>
        <w:widowControl w:val="0"/>
        <w:numPr>
          <w:ilvl w:val="0"/>
          <w:numId w:val="10"/>
        </w:numPr>
        <w:tabs>
          <w:tab w:val="left" w:pos="993"/>
        </w:tabs>
        <w:spacing w:after="0" w:line="240" w:lineRule="auto"/>
        <w:ind w:left="0" w:firstLine="709"/>
        <w:jc w:val="both"/>
        <w:rPr>
          <w:rFonts w:ascii="PT Astra Serif" w:hAnsi="PT Astra Serif" w:cs="Times New Roman"/>
          <w:sz w:val="28"/>
          <w:szCs w:val="28"/>
        </w:rPr>
      </w:pPr>
      <w:r w:rsidRPr="00DF31C7">
        <w:rPr>
          <w:rFonts w:ascii="PT Astra Serif" w:hAnsi="PT Astra Serif" w:cs="Times New Roman"/>
          <w:sz w:val="28"/>
          <w:szCs w:val="28"/>
        </w:rPr>
        <w:t xml:space="preserve">общая сумма наложенных и </w:t>
      </w:r>
      <w:r w:rsidRPr="005B3161">
        <w:rPr>
          <w:rFonts w:ascii="PT Astra Serif" w:hAnsi="PT Astra Serif" w:cs="Times New Roman"/>
          <w:sz w:val="28"/>
          <w:szCs w:val="28"/>
        </w:rPr>
        <w:t>взысканных административных штрафов;</w:t>
      </w:r>
    </w:p>
    <w:p w:rsidR="00740070" w:rsidRPr="001F7F09" w:rsidRDefault="00740070" w:rsidP="00740070">
      <w:pPr>
        <w:widowControl w:val="0"/>
        <w:tabs>
          <w:tab w:val="left" w:pos="993"/>
        </w:tabs>
        <w:spacing w:after="0" w:line="240" w:lineRule="auto"/>
        <w:ind w:firstLine="709"/>
        <w:jc w:val="both"/>
        <w:rPr>
          <w:rFonts w:ascii="PT Astra Serif" w:hAnsi="PT Astra Serif" w:cs="Times New Roman"/>
          <w:sz w:val="28"/>
          <w:szCs w:val="28"/>
        </w:rPr>
      </w:pPr>
      <w:r w:rsidRPr="005B3161">
        <w:rPr>
          <w:rFonts w:ascii="PT Astra Serif" w:hAnsi="PT Astra Serif" w:cs="Times New Roman"/>
          <w:sz w:val="28"/>
          <w:szCs w:val="28"/>
        </w:rPr>
        <w:t xml:space="preserve">- количество устраненных нарушений </w:t>
      </w:r>
      <w:r w:rsidR="005664DE" w:rsidRPr="005B3161">
        <w:rPr>
          <w:rFonts w:ascii="PT Astra Serif" w:hAnsi="PT Astra Serif" w:cs="Times New Roman"/>
          <w:sz w:val="28"/>
          <w:szCs w:val="28"/>
        </w:rPr>
        <w:t>обязательных требований</w:t>
      </w:r>
      <w:r w:rsidRPr="005B3161">
        <w:rPr>
          <w:rFonts w:ascii="PT Astra Serif" w:hAnsi="PT Astra Serif" w:cs="Times New Roman"/>
          <w:sz w:val="28"/>
          <w:szCs w:val="28"/>
        </w:rPr>
        <w:t xml:space="preserve">, выявленных при осуществлении </w:t>
      </w:r>
      <w:r w:rsidR="00B006E0" w:rsidRPr="005B3161">
        <w:rPr>
          <w:rFonts w:ascii="PT Astra Serif" w:hAnsi="PT Astra Serif" w:cs="Times New Roman"/>
          <w:sz w:val="28"/>
          <w:szCs w:val="28"/>
        </w:rPr>
        <w:t xml:space="preserve">регионального </w:t>
      </w:r>
      <w:r w:rsidRPr="005B3161">
        <w:rPr>
          <w:rFonts w:ascii="PT Astra Serif" w:hAnsi="PT Astra Serif" w:cs="Times New Roman"/>
          <w:sz w:val="28"/>
          <w:szCs w:val="28"/>
        </w:rPr>
        <w:t>государственного экологического надзора и лицензионного контроля.</w:t>
      </w:r>
      <w:r w:rsidRPr="001F7F09">
        <w:rPr>
          <w:rFonts w:ascii="PT Astra Serif" w:hAnsi="PT Astra Serif" w:cs="Times New Roman"/>
          <w:sz w:val="28"/>
          <w:szCs w:val="28"/>
        </w:rPr>
        <w:t xml:space="preserve">  </w:t>
      </w:r>
    </w:p>
    <w:p w:rsidR="00267BC6" w:rsidRPr="001F7F09" w:rsidRDefault="00267BC6" w:rsidP="00740070">
      <w:pPr>
        <w:widowControl w:val="0"/>
        <w:tabs>
          <w:tab w:val="left" w:pos="993"/>
        </w:tabs>
        <w:spacing w:after="0" w:line="240" w:lineRule="auto"/>
        <w:jc w:val="both"/>
        <w:rPr>
          <w:rFonts w:ascii="PT Astra Serif" w:hAnsi="PT Astra Serif" w:cs="Times New Roman"/>
          <w:color w:val="FF0000"/>
          <w:sz w:val="28"/>
          <w:szCs w:val="28"/>
        </w:rPr>
      </w:pPr>
    </w:p>
    <w:sectPr w:rsidR="00267BC6" w:rsidRPr="001F7F09" w:rsidSect="00EE7E61">
      <w:pgSz w:w="11906" w:h="16838"/>
      <w:pgMar w:top="1134" w:right="566"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453" w:rsidRDefault="000D4453" w:rsidP="00E110A1">
      <w:pPr>
        <w:spacing w:after="0" w:line="240" w:lineRule="auto"/>
      </w:pPr>
      <w:r>
        <w:separator/>
      </w:r>
    </w:p>
  </w:endnote>
  <w:endnote w:type="continuationSeparator" w:id="0">
    <w:p w:rsidR="000D4453" w:rsidRDefault="000D4453" w:rsidP="00E1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Tms Rmn">
    <w:panose1 w:val="020206030405050203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453" w:rsidRDefault="000D4453" w:rsidP="00E110A1">
      <w:pPr>
        <w:spacing w:after="0" w:line="240" w:lineRule="auto"/>
      </w:pPr>
      <w:r>
        <w:separator/>
      </w:r>
    </w:p>
  </w:footnote>
  <w:footnote w:type="continuationSeparator" w:id="0">
    <w:p w:rsidR="000D4453" w:rsidRDefault="000D4453" w:rsidP="00E11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6241658"/>
      <w:docPartObj>
        <w:docPartGallery w:val="Page Numbers (Top of Page)"/>
        <w:docPartUnique/>
      </w:docPartObj>
    </w:sdtPr>
    <w:sdtEndPr>
      <w:rPr>
        <w:rFonts w:ascii="Times New Roman" w:hAnsi="Times New Roman" w:cs="Times New Roman"/>
        <w:sz w:val="24"/>
        <w:szCs w:val="24"/>
      </w:rPr>
    </w:sdtEndPr>
    <w:sdtContent>
      <w:p w:rsidR="00247730" w:rsidRPr="005135C9" w:rsidRDefault="00247730">
        <w:pPr>
          <w:pStyle w:val="a7"/>
          <w:jc w:val="center"/>
          <w:rPr>
            <w:rFonts w:ascii="Times New Roman" w:hAnsi="Times New Roman" w:cs="Times New Roman"/>
            <w:sz w:val="24"/>
            <w:szCs w:val="24"/>
          </w:rPr>
        </w:pPr>
        <w:r w:rsidRPr="005135C9">
          <w:rPr>
            <w:rFonts w:ascii="Times New Roman" w:hAnsi="Times New Roman" w:cs="Times New Roman"/>
            <w:sz w:val="24"/>
            <w:szCs w:val="24"/>
          </w:rPr>
          <w:fldChar w:fldCharType="begin"/>
        </w:r>
        <w:r w:rsidRPr="005135C9">
          <w:rPr>
            <w:rFonts w:ascii="Times New Roman" w:hAnsi="Times New Roman" w:cs="Times New Roman"/>
            <w:sz w:val="24"/>
            <w:szCs w:val="24"/>
          </w:rPr>
          <w:instrText>PAGE   \* MERGEFORMAT</w:instrText>
        </w:r>
        <w:r w:rsidRPr="005135C9">
          <w:rPr>
            <w:rFonts w:ascii="Times New Roman" w:hAnsi="Times New Roman" w:cs="Times New Roman"/>
            <w:sz w:val="24"/>
            <w:szCs w:val="24"/>
          </w:rPr>
          <w:fldChar w:fldCharType="separate"/>
        </w:r>
        <w:r w:rsidR="00DF5E23">
          <w:rPr>
            <w:rFonts w:ascii="Times New Roman" w:hAnsi="Times New Roman" w:cs="Times New Roman"/>
            <w:noProof/>
            <w:sz w:val="24"/>
            <w:szCs w:val="24"/>
          </w:rPr>
          <w:t>10</w:t>
        </w:r>
        <w:r w:rsidRPr="005135C9">
          <w:rPr>
            <w:rFonts w:ascii="Times New Roman" w:hAnsi="Times New Roman" w:cs="Times New Roman"/>
            <w:sz w:val="24"/>
            <w:szCs w:val="24"/>
          </w:rPr>
          <w:fldChar w:fldCharType="end"/>
        </w:r>
      </w:p>
    </w:sdtContent>
  </w:sdt>
  <w:p w:rsidR="00247730" w:rsidRDefault="0024773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A56"/>
    <w:multiLevelType w:val="hybridMultilevel"/>
    <w:tmpl w:val="B20E5A84"/>
    <w:lvl w:ilvl="0" w:tplc="F0B63110">
      <w:start w:val="1"/>
      <w:numFmt w:val="decimal"/>
      <w:lvlText w:val="5.%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871ACD"/>
    <w:multiLevelType w:val="multilevel"/>
    <w:tmpl w:val="C1FED9B2"/>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 w15:restartNumberingAfterBreak="0">
    <w:nsid w:val="0DF10407"/>
    <w:multiLevelType w:val="hybridMultilevel"/>
    <w:tmpl w:val="476A1B72"/>
    <w:lvl w:ilvl="0" w:tplc="ACD2A8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EEA6A2C"/>
    <w:multiLevelType w:val="hybridMultilevel"/>
    <w:tmpl w:val="EF5C2854"/>
    <w:lvl w:ilvl="0" w:tplc="0470B0D4">
      <w:start w:val="1"/>
      <w:numFmt w:val="decimal"/>
      <w:lvlText w:val="%1."/>
      <w:lvlJc w:val="left"/>
      <w:pPr>
        <w:ind w:left="2062" w:hanging="360"/>
      </w:pPr>
      <w:rPr>
        <w:rFonts w:hint="default"/>
      </w:r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4" w15:restartNumberingAfterBreak="0">
    <w:nsid w:val="100120B8"/>
    <w:multiLevelType w:val="hybridMultilevel"/>
    <w:tmpl w:val="AEBE2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3E6C30"/>
    <w:multiLevelType w:val="multilevel"/>
    <w:tmpl w:val="EA6814A4"/>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6" w15:restartNumberingAfterBreak="0">
    <w:nsid w:val="1E6F3734"/>
    <w:multiLevelType w:val="multilevel"/>
    <w:tmpl w:val="36FE260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15:restartNumberingAfterBreak="0">
    <w:nsid w:val="22CF1DA6"/>
    <w:multiLevelType w:val="hybridMultilevel"/>
    <w:tmpl w:val="073E25C6"/>
    <w:lvl w:ilvl="0" w:tplc="104A2A3C">
      <w:start w:val="1"/>
      <w:numFmt w:val="decimal"/>
      <w:lvlText w:val="2.%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242C76C7"/>
    <w:multiLevelType w:val="multilevel"/>
    <w:tmpl w:val="EA6814A4"/>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9" w15:restartNumberingAfterBreak="0">
    <w:nsid w:val="2AB478E0"/>
    <w:multiLevelType w:val="hybridMultilevel"/>
    <w:tmpl w:val="E36C59A6"/>
    <w:lvl w:ilvl="0" w:tplc="6FD6E0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33057177"/>
    <w:multiLevelType w:val="multilevel"/>
    <w:tmpl w:val="4340453A"/>
    <w:lvl w:ilvl="0">
      <w:start w:val="2"/>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334E76D0"/>
    <w:multiLevelType w:val="multilevel"/>
    <w:tmpl w:val="13981D3C"/>
    <w:lvl w:ilvl="0">
      <w:start w:val="1"/>
      <w:numFmt w:val="decimal"/>
      <w:lvlText w:val="%1."/>
      <w:lvlJc w:val="left"/>
      <w:pPr>
        <w:ind w:left="360" w:hanging="360"/>
      </w:pPr>
      <w:rPr>
        <w:rFonts w:hint="default"/>
        <w:strike w:val="0"/>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2" w15:restartNumberingAfterBreak="0">
    <w:nsid w:val="35083A89"/>
    <w:multiLevelType w:val="multilevel"/>
    <w:tmpl w:val="EA6814A4"/>
    <w:lvl w:ilvl="0">
      <w:start w:val="1"/>
      <w:numFmt w:val="decimal"/>
      <w:lvlText w:val="%1."/>
      <w:lvlJc w:val="left"/>
      <w:pPr>
        <w:ind w:left="36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3" w15:restartNumberingAfterBreak="0">
    <w:nsid w:val="380B2B7F"/>
    <w:multiLevelType w:val="multilevel"/>
    <w:tmpl w:val="37869F6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D564468"/>
    <w:multiLevelType w:val="multilevel"/>
    <w:tmpl w:val="FF0622CC"/>
    <w:lvl w:ilvl="0">
      <w:start w:val="1"/>
      <w:numFmt w:val="decimal"/>
      <w:lvlText w:val="6.%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15" w15:restartNumberingAfterBreak="0">
    <w:nsid w:val="471B0E63"/>
    <w:multiLevelType w:val="multilevel"/>
    <w:tmpl w:val="2AAA36E6"/>
    <w:lvl w:ilvl="0">
      <w:start w:val="1"/>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16" w15:restartNumberingAfterBreak="0">
    <w:nsid w:val="48C97C25"/>
    <w:multiLevelType w:val="hybridMultilevel"/>
    <w:tmpl w:val="660E7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3736ED"/>
    <w:multiLevelType w:val="multilevel"/>
    <w:tmpl w:val="C046DE4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B373B3A"/>
    <w:multiLevelType w:val="multilevel"/>
    <w:tmpl w:val="1AC0BDB8"/>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9" w15:restartNumberingAfterBreak="0">
    <w:nsid w:val="53256E33"/>
    <w:multiLevelType w:val="multilevel"/>
    <w:tmpl w:val="1AC0BDB8"/>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0" w15:restartNumberingAfterBreak="0">
    <w:nsid w:val="5C7C3EB7"/>
    <w:multiLevelType w:val="hybridMultilevel"/>
    <w:tmpl w:val="4DA056D6"/>
    <w:lvl w:ilvl="0" w:tplc="6AE0B00C">
      <w:start w:val="1"/>
      <w:numFmt w:val="decimal"/>
      <w:lvlText w:val="3.%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5CAF7DF9"/>
    <w:multiLevelType w:val="multilevel"/>
    <w:tmpl w:val="1CB6F538"/>
    <w:lvl w:ilvl="0">
      <w:start w:val="5"/>
      <w:numFmt w:val="decimal"/>
      <w:lvlText w:val="%1."/>
      <w:lvlJc w:val="left"/>
      <w:pPr>
        <w:ind w:left="450" w:hanging="450"/>
      </w:pPr>
      <w:rPr>
        <w:rFonts w:hint="default"/>
      </w:rPr>
    </w:lvl>
    <w:lvl w:ilvl="1">
      <w:start w:val="1"/>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22" w15:restartNumberingAfterBreak="0">
    <w:nsid w:val="5E650F4D"/>
    <w:multiLevelType w:val="multilevel"/>
    <w:tmpl w:val="5980FB4E"/>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3" w15:restartNumberingAfterBreak="0">
    <w:nsid w:val="5F7B35CA"/>
    <w:multiLevelType w:val="hybridMultilevel"/>
    <w:tmpl w:val="8E224AC8"/>
    <w:lvl w:ilvl="0" w:tplc="DC007B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2EE08F4"/>
    <w:multiLevelType w:val="multilevel"/>
    <w:tmpl w:val="69E864F6"/>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5" w15:restartNumberingAfterBreak="0">
    <w:nsid w:val="652D3D40"/>
    <w:multiLevelType w:val="multilevel"/>
    <w:tmpl w:val="564C1E1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6" w15:restartNumberingAfterBreak="0">
    <w:nsid w:val="7F3019E4"/>
    <w:multiLevelType w:val="hybridMultilevel"/>
    <w:tmpl w:val="CE7E578C"/>
    <w:lvl w:ilvl="0" w:tplc="DC007BE0">
      <w:start w:val="1"/>
      <w:numFmt w:val="bullet"/>
      <w:lvlText w:val=""/>
      <w:lvlJc w:val="left"/>
      <w:pPr>
        <w:ind w:left="744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F4C5854"/>
    <w:multiLevelType w:val="hybridMultilevel"/>
    <w:tmpl w:val="84A899B4"/>
    <w:lvl w:ilvl="0" w:tplc="104A2A3C">
      <w:start w:val="1"/>
      <w:numFmt w:val="decimal"/>
      <w:lvlText w:val="2.%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15:restartNumberingAfterBreak="0">
    <w:nsid w:val="7FA77487"/>
    <w:multiLevelType w:val="hybridMultilevel"/>
    <w:tmpl w:val="78EC8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12"/>
  </w:num>
  <w:num w:numId="3">
    <w:abstractNumId w:val="19"/>
  </w:num>
  <w:num w:numId="4">
    <w:abstractNumId w:val="4"/>
  </w:num>
  <w:num w:numId="5">
    <w:abstractNumId w:val="0"/>
  </w:num>
  <w:num w:numId="6">
    <w:abstractNumId w:val="18"/>
  </w:num>
  <w:num w:numId="7">
    <w:abstractNumId w:val="14"/>
  </w:num>
  <w:num w:numId="8">
    <w:abstractNumId w:val="23"/>
  </w:num>
  <w:num w:numId="9">
    <w:abstractNumId w:val="7"/>
  </w:num>
  <w:num w:numId="10">
    <w:abstractNumId w:val="26"/>
  </w:num>
  <w:num w:numId="11">
    <w:abstractNumId w:val="28"/>
  </w:num>
  <w:num w:numId="12">
    <w:abstractNumId w:val="2"/>
  </w:num>
  <w:num w:numId="13">
    <w:abstractNumId w:val="2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5"/>
  </w:num>
  <w:num w:numId="18">
    <w:abstractNumId w:val="27"/>
  </w:num>
  <w:num w:numId="19">
    <w:abstractNumId w:val="10"/>
  </w:num>
  <w:num w:numId="20">
    <w:abstractNumId w:val="13"/>
  </w:num>
  <w:num w:numId="21">
    <w:abstractNumId w:val="8"/>
  </w:num>
  <w:num w:numId="22">
    <w:abstractNumId w:val="24"/>
  </w:num>
  <w:num w:numId="23">
    <w:abstractNumId w:val="22"/>
  </w:num>
  <w:num w:numId="24">
    <w:abstractNumId w:val="21"/>
  </w:num>
  <w:num w:numId="25">
    <w:abstractNumId w:val="17"/>
  </w:num>
  <w:num w:numId="26">
    <w:abstractNumId w:val="16"/>
  </w:num>
  <w:num w:numId="27">
    <w:abstractNumId w:val="5"/>
  </w:num>
  <w:num w:numId="28">
    <w:abstractNumId w:val="11"/>
  </w:num>
  <w:num w:numId="29">
    <w:abstractNumId w:val="3"/>
  </w:num>
  <w:num w:numId="30">
    <w:abstractNumId w:val="15"/>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5FD"/>
    <w:rsid w:val="00000444"/>
    <w:rsid w:val="00001950"/>
    <w:rsid w:val="0000304A"/>
    <w:rsid w:val="000050C0"/>
    <w:rsid w:val="00005151"/>
    <w:rsid w:val="000056AA"/>
    <w:rsid w:val="000136AC"/>
    <w:rsid w:val="000157A1"/>
    <w:rsid w:val="00022FA1"/>
    <w:rsid w:val="00023466"/>
    <w:rsid w:val="000234AC"/>
    <w:rsid w:val="0002435C"/>
    <w:rsid w:val="00025B60"/>
    <w:rsid w:val="000274E0"/>
    <w:rsid w:val="00027913"/>
    <w:rsid w:val="0003127B"/>
    <w:rsid w:val="00032D19"/>
    <w:rsid w:val="00034CEC"/>
    <w:rsid w:val="00037BA7"/>
    <w:rsid w:val="0004093D"/>
    <w:rsid w:val="00042C2E"/>
    <w:rsid w:val="00043836"/>
    <w:rsid w:val="0004476D"/>
    <w:rsid w:val="00044A4F"/>
    <w:rsid w:val="00044ABC"/>
    <w:rsid w:val="00045033"/>
    <w:rsid w:val="00045E3D"/>
    <w:rsid w:val="00047CFA"/>
    <w:rsid w:val="000502CB"/>
    <w:rsid w:val="00050B42"/>
    <w:rsid w:val="000517A1"/>
    <w:rsid w:val="000533BB"/>
    <w:rsid w:val="00053C28"/>
    <w:rsid w:val="00054F61"/>
    <w:rsid w:val="0005518C"/>
    <w:rsid w:val="00055DE3"/>
    <w:rsid w:val="00056FE0"/>
    <w:rsid w:val="00057A83"/>
    <w:rsid w:val="00060E72"/>
    <w:rsid w:val="0006758A"/>
    <w:rsid w:val="00072396"/>
    <w:rsid w:val="000744C1"/>
    <w:rsid w:val="0007581F"/>
    <w:rsid w:val="00075C86"/>
    <w:rsid w:val="00076D00"/>
    <w:rsid w:val="000809CC"/>
    <w:rsid w:val="00080ED7"/>
    <w:rsid w:val="00080F31"/>
    <w:rsid w:val="00081175"/>
    <w:rsid w:val="00082398"/>
    <w:rsid w:val="00085428"/>
    <w:rsid w:val="00087A7C"/>
    <w:rsid w:val="00087B53"/>
    <w:rsid w:val="0009090A"/>
    <w:rsid w:val="00092F5A"/>
    <w:rsid w:val="00094119"/>
    <w:rsid w:val="0009449D"/>
    <w:rsid w:val="00094801"/>
    <w:rsid w:val="00095947"/>
    <w:rsid w:val="00095A06"/>
    <w:rsid w:val="00095F5D"/>
    <w:rsid w:val="00096077"/>
    <w:rsid w:val="000964BD"/>
    <w:rsid w:val="000970AA"/>
    <w:rsid w:val="000973A6"/>
    <w:rsid w:val="000A33C0"/>
    <w:rsid w:val="000A398B"/>
    <w:rsid w:val="000A3EF3"/>
    <w:rsid w:val="000A5FA6"/>
    <w:rsid w:val="000A7208"/>
    <w:rsid w:val="000B0ECA"/>
    <w:rsid w:val="000B4F3C"/>
    <w:rsid w:val="000B5093"/>
    <w:rsid w:val="000B5873"/>
    <w:rsid w:val="000B69D3"/>
    <w:rsid w:val="000B6D8E"/>
    <w:rsid w:val="000C0CB8"/>
    <w:rsid w:val="000C3E28"/>
    <w:rsid w:val="000C4394"/>
    <w:rsid w:val="000C6A22"/>
    <w:rsid w:val="000C6C1B"/>
    <w:rsid w:val="000C7CA5"/>
    <w:rsid w:val="000C7DCA"/>
    <w:rsid w:val="000C7F03"/>
    <w:rsid w:val="000D4453"/>
    <w:rsid w:val="000D5A33"/>
    <w:rsid w:val="000D62BB"/>
    <w:rsid w:val="000D6EC2"/>
    <w:rsid w:val="000D766E"/>
    <w:rsid w:val="000E0794"/>
    <w:rsid w:val="000E0C9A"/>
    <w:rsid w:val="000E38ED"/>
    <w:rsid w:val="000E3CCB"/>
    <w:rsid w:val="000E7067"/>
    <w:rsid w:val="000E72DA"/>
    <w:rsid w:val="000F0C60"/>
    <w:rsid w:val="000F3059"/>
    <w:rsid w:val="000F341C"/>
    <w:rsid w:val="000F39CE"/>
    <w:rsid w:val="000F4356"/>
    <w:rsid w:val="000F5E0D"/>
    <w:rsid w:val="000F6037"/>
    <w:rsid w:val="000F6715"/>
    <w:rsid w:val="0010088B"/>
    <w:rsid w:val="00104861"/>
    <w:rsid w:val="00106CB2"/>
    <w:rsid w:val="00110E22"/>
    <w:rsid w:val="00111A0D"/>
    <w:rsid w:val="0011479C"/>
    <w:rsid w:val="00114BA4"/>
    <w:rsid w:val="00115CE3"/>
    <w:rsid w:val="00117952"/>
    <w:rsid w:val="001218F3"/>
    <w:rsid w:val="00121D1E"/>
    <w:rsid w:val="00122649"/>
    <w:rsid w:val="00122EA8"/>
    <w:rsid w:val="00123338"/>
    <w:rsid w:val="001238C7"/>
    <w:rsid w:val="00123C13"/>
    <w:rsid w:val="00123EFC"/>
    <w:rsid w:val="0012590E"/>
    <w:rsid w:val="001268F8"/>
    <w:rsid w:val="0013000D"/>
    <w:rsid w:val="001311D2"/>
    <w:rsid w:val="00136168"/>
    <w:rsid w:val="001361FB"/>
    <w:rsid w:val="00136839"/>
    <w:rsid w:val="00137154"/>
    <w:rsid w:val="00141A87"/>
    <w:rsid w:val="00143468"/>
    <w:rsid w:val="001437B5"/>
    <w:rsid w:val="00144A0D"/>
    <w:rsid w:val="00146EF9"/>
    <w:rsid w:val="0014741E"/>
    <w:rsid w:val="00150429"/>
    <w:rsid w:val="0015075D"/>
    <w:rsid w:val="00151066"/>
    <w:rsid w:val="001562C5"/>
    <w:rsid w:val="0015699A"/>
    <w:rsid w:val="00157B50"/>
    <w:rsid w:val="00161AE6"/>
    <w:rsid w:val="00167112"/>
    <w:rsid w:val="001679B8"/>
    <w:rsid w:val="001705DD"/>
    <w:rsid w:val="00171E55"/>
    <w:rsid w:val="00172148"/>
    <w:rsid w:val="0017398E"/>
    <w:rsid w:val="0017507D"/>
    <w:rsid w:val="0017628D"/>
    <w:rsid w:val="00182A44"/>
    <w:rsid w:val="00182ABA"/>
    <w:rsid w:val="00182E2F"/>
    <w:rsid w:val="0018665F"/>
    <w:rsid w:val="00187BD6"/>
    <w:rsid w:val="001935BF"/>
    <w:rsid w:val="00193A8A"/>
    <w:rsid w:val="00194A21"/>
    <w:rsid w:val="00197933"/>
    <w:rsid w:val="001A1717"/>
    <w:rsid w:val="001A245C"/>
    <w:rsid w:val="001A2B7C"/>
    <w:rsid w:val="001A33C4"/>
    <w:rsid w:val="001A3D2C"/>
    <w:rsid w:val="001A64AB"/>
    <w:rsid w:val="001A64AE"/>
    <w:rsid w:val="001B000A"/>
    <w:rsid w:val="001B2201"/>
    <w:rsid w:val="001B2F4F"/>
    <w:rsid w:val="001B4EF2"/>
    <w:rsid w:val="001B55B6"/>
    <w:rsid w:val="001B72BF"/>
    <w:rsid w:val="001B73B8"/>
    <w:rsid w:val="001C0128"/>
    <w:rsid w:val="001C4877"/>
    <w:rsid w:val="001C5FDA"/>
    <w:rsid w:val="001C7B6C"/>
    <w:rsid w:val="001D21B1"/>
    <w:rsid w:val="001D70CD"/>
    <w:rsid w:val="001E0004"/>
    <w:rsid w:val="001E0BDF"/>
    <w:rsid w:val="001E2478"/>
    <w:rsid w:val="001E310B"/>
    <w:rsid w:val="001E3532"/>
    <w:rsid w:val="001E38D7"/>
    <w:rsid w:val="001E71AE"/>
    <w:rsid w:val="001F012E"/>
    <w:rsid w:val="001F1B36"/>
    <w:rsid w:val="001F1DBA"/>
    <w:rsid w:val="001F254B"/>
    <w:rsid w:val="001F2AB7"/>
    <w:rsid w:val="001F5471"/>
    <w:rsid w:val="001F6962"/>
    <w:rsid w:val="001F7F09"/>
    <w:rsid w:val="0020007E"/>
    <w:rsid w:val="00201E8B"/>
    <w:rsid w:val="00203FAF"/>
    <w:rsid w:val="00204885"/>
    <w:rsid w:val="002060CD"/>
    <w:rsid w:val="002077E3"/>
    <w:rsid w:val="00207AA3"/>
    <w:rsid w:val="00207EDE"/>
    <w:rsid w:val="00210C6D"/>
    <w:rsid w:val="00212E6A"/>
    <w:rsid w:val="00212E97"/>
    <w:rsid w:val="00215DF1"/>
    <w:rsid w:val="002165A0"/>
    <w:rsid w:val="00216973"/>
    <w:rsid w:val="00217BED"/>
    <w:rsid w:val="00220796"/>
    <w:rsid w:val="00220BB4"/>
    <w:rsid w:val="00224E78"/>
    <w:rsid w:val="00225854"/>
    <w:rsid w:val="00225D25"/>
    <w:rsid w:val="002266A2"/>
    <w:rsid w:val="00226C4D"/>
    <w:rsid w:val="00230FAE"/>
    <w:rsid w:val="002310DE"/>
    <w:rsid w:val="002311EE"/>
    <w:rsid w:val="0023132A"/>
    <w:rsid w:val="00235876"/>
    <w:rsid w:val="002360FE"/>
    <w:rsid w:val="0024012F"/>
    <w:rsid w:val="00244C04"/>
    <w:rsid w:val="00247730"/>
    <w:rsid w:val="0025231F"/>
    <w:rsid w:val="00252976"/>
    <w:rsid w:val="00255729"/>
    <w:rsid w:val="00255B69"/>
    <w:rsid w:val="00255C4F"/>
    <w:rsid w:val="00256EFB"/>
    <w:rsid w:val="00261871"/>
    <w:rsid w:val="002625B8"/>
    <w:rsid w:val="00264314"/>
    <w:rsid w:val="0026667C"/>
    <w:rsid w:val="00266FB4"/>
    <w:rsid w:val="00267BC6"/>
    <w:rsid w:val="00270C40"/>
    <w:rsid w:val="00271ADB"/>
    <w:rsid w:val="00273A06"/>
    <w:rsid w:val="00274713"/>
    <w:rsid w:val="00274B84"/>
    <w:rsid w:val="00276C02"/>
    <w:rsid w:val="00277152"/>
    <w:rsid w:val="00277180"/>
    <w:rsid w:val="00277FD6"/>
    <w:rsid w:val="00280BAE"/>
    <w:rsid w:val="002811CA"/>
    <w:rsid w:val="002812F8"/>
    <w:rsid w:val="002825D2"/>
    <w:rsid w:val="002851E3"/>
    <w:rsid w:val="00285E7D"/>
    <w:rsid w:val="00286629"/>
    <w:rsid w:val="00287086"/>
    <w:rsid w:val="00290639"/>
    <w:rsid w:val="00290FDE"/>
    <w:rsid w:val="00291020"/>
    <w:rsid w:val="002910BE"/>
    <w:rsid w:val="00294E32"/>
    <w:rsid w:val="00295085"/>
    <w:rsid w:val="00296688"/>
    <w:rsid w:val="002A00BB"/>
    <w:rsid w:val="002A174A"/>
    <w:rsid w:val="002A1A2A"/>
    <w:rsid w:val="002A1E6F"/>
    <w:rsid w:val="002A2795"/>
    <w:rsid w:val="002A4216"/>
    <w:rsid w:val="002A6594"/>
    <w:rsid w:val="002A68FB"/>
    <w:rsid w:val="002A6DFA"/>
    <w:rsid w:val="002B150F"/>
    <w:rsid w:val="002B283F"/>
    <w:rsid w:val="002B2929"/>
    <w:rsid w:val="002B31E2"/>
    <w:rsid w:val="002B39EC"/>
    <w:rsid w:val="002B3C40"/>
    <w:rsid w:val="002B42EB"/>
    <w:rsid w:val="002B7443"/>
    <w:rsid w:val="002C02BA"/>
    <w:rsid w:val="002C0F1B"/>
    <w:rsid w:val="002C23E8"/>
    <w:rsid w:val="002C4EE2"/>
    <w:rsid w:val="002C5355"/>
    <w:rsid w:val="002C5C3B"/>
    <w:rsid w:val="002C5D57"/>
    <w:rsid w:val="002C7051"/>
    <w:rsid w:val="002C7B89"/>
    <w:rsid w:val="002C7CDE"/>
    <w:rsid w:val="002D023D"/>
    <w:rsid w:val="002D099A"/>
    <w:rsid w:val="002D1A21"/>
    <w:rsid w:val="002D34F2"/>
    <w:rsid w:val="002D3EE9"/>
    <w:rsid w:val="002D40BA"/>
    <w:rsid w:val="002D5173"/>
    <w:rsid w:val="002D68D3"/>
    <w:rsid w:val="002D7943"/>
    <w:rsid w:val="002D7A0D"/>
    <w:rsid w:val="002E107C"/>
    <w:rsid w:val="002E403E"/>
    <w:rsid w:val="002E4836"/>
    <w:rsid w:val="002E529B"/>
    <w:rsid w:val="002F0E75"/>
    <w:rsid w:val="002F3143"/>
    <w:rsid w:val="002F3AF6"/>
    <w:rsid w:val="002F4368"/>
    <w:rsid w:val="002F49FA"/>
    <w:rsid w:val="002F528A"/>
    <w:rsid w:val="002F5B47"/>
    <w:rsid w:val="002F64F2"/>
    <w:rsid w:val="002F68CB"/>
    <w:rsid w:val="002F79D8"/>
    <w:rsid w:val="00300EAC"/>
    <w:rsid w:val="003021E0"/>
    <w:rsid w:val="00303010"/>
    <w:rsid w:val="003030AE"/>
    <w:rsid w:val="00303ECF"/>
    <w:rsid w:val="00305A56"/>
    <w:rsid w:val="00305C37"/>
    <w:rsid w:val="003064D3"/>
    <w:rsid w:val="0030749C"/>
    <w:rsid w:val="003105A8"/>
    <w:rsid w:val="0031294F"/>
    <w:rsid w:val="003156F8"/>
    <w:rsid w:val="00317610"/>
    <w:rsid w:val="00320909"/>
    <w:rsid w:val="00320F95"/>
    <w:rsid w:val="00330B74"/>
    <w:rsid w:val="00330B7D"/>
    <w:rsid w:val="0033129A"/>
    <w:rsid w:val="00331A75"/>
    <w:rsid w:val="00333BB6"/>
    <w:rsid w:val="0033599D"/>
    <w:rsid w:val="003364C3"/>
    <w:rsid w:val="00340ED6"/>
    <w:rsid w:val="00343918"/>
    <w:rsid w:val="00345EA3"/>
    <w:rsid w:val="00345EFB"/>
    <w:rsid w:val="003501AE"/>
    <w:rsid w:val="003501F8"/>
    <w:rsid w:val="00353511"/>
    <w:rsid w:val="00355DD2"/>
    <w:rsid w:val="00357C5C"/>
    <w:rsid w:val="00361BE5"/>
    <w:rsid w:val="00364E29"/>
    <w:rsid w:val="00366E64"/>
    <w:rsid w:val="00370633"/>
    <w:rsid w:val="00372F5D"/>
    <w:rsid w:val="00373342"/>
    <w:rsid w:val="003771BA"/>
    <w:rsid w:val="003773F5"/>
    <w:rsid w:val="00377BDC"/>
    <w:rsid w:val="00377DCD"/>
    <w:rsid w:val="00380B7B"/>
    <w:rsid w:val="003853A5"/>
    <w:rsid w:val="003859C8"/>
    <w:rsid w:val="00386905"/>
    <w:rsid w:val="00387324"/>
    <w:rsid w:val="00387B4B"/>
    <w:rsid w:val="00387CC9"/>
    <w:rsid w:val="0039010D"/>
    <w:rsid w:val="00390C7B"/>
    <w:rsid w:val="0039280A"/>
    <w:rsid w:val="00393863"/>
    <w:rsid w:val="00394D39"/>
    <w:rsid w:val="00395703"/>
    <w:rsid w:val="00395F46"/>
    <w:rsid w:val="00396592"/>
    <w:rsid w:val="0039675D"/>
    <w:rsid w:val="003A0DF2"/>
    <w:rsid w:val="003A1A19"/>
    <w:rsid w:val="003A2700"/>
    <w:rsid w:val="003A39BF"/>
    <w:rsid w:val="003A40F7"/>
    <w:rsid w:val="003A6D1C"/>
    <w:rsid w:val="003A72E6"/>
    <w:rsid w:val="003B305E"/>
    <w:rsid w:val="003B6A26"/>
    <w:rsid w:val="003B6B48"/>
    <w:rsid w:val="003C0EA5"/>
    <w:rsid w:val="003C1AC0"/>
    <w:rsid w:val="003C2845"/>
    <w:rsid w:val="003C32F2"/>
    <w:rsid w:val="003C3C21"/>
    <w:rsid w:val="003C3FEE"/>
    <w:rsid w:val="003C417C"/>
    <w:rsid w:val="003C4776"/>
    <w:rsid w:val="003C4B59"/>
    <w:rsid w:val="003C6939"/>
    <w:rsid w:val="003C7BD9"/>
    <w:rsid w:val="003D3B90"/>
    <w:rsid w:val="003D6123"/>
    <w:rsid w:val="003D62E1"/>
    <w:rsid w:val="003D70D8"/>
    <w:rsid w:val="003E198E"/>
    <w:rsid w:val="003E230E"/>
    <w:rsid w:val="003E37EA"/>
    <w:rsid w:val="003E411C"/>
    <w:rsid w:val="003E4BE9"/>
    <w:rsid w:val="003E5CF1"/>
    <w:rsid w:val="003E73FD"/>
    <w:rsid w:val="003E74CF"/>
    <w:rsid w:val="003F2B5C"/>
    <w:rsid w:val="003F30DD"/>
    <w:rsid w:val="003F37C1"/>
    <w:rsid w:val="003F4E0F"/>
    <w:rsid w:val="003F5112"/>
    <w:rsid w:val="003F584A"/>
    <w:rsid w:val="004006FC"/>
    <w:rsid w:val="004011C0"/>
    <w:rsid w:val="0040178F"/>
    <w:rsid w:val="00401C60"/>
    <w:rsid w:val="0040339E"/>
    <w:rsid w:val="00403939"/>
    <w:rsid w:val="004059C7"/>
    <w:rsid w:val="004060C0"/>
    <w:rsid w:val="004060F2"/>
    <w:rsid w:val="00406B07"/>
    <w:rsid w:val="004106F5"/>
    <w:rsid w:val="00411258"/>
    <w:rsid w:val="004112E7"/>
    <w:rsid w:val="00412060"/>
    <w:rsid w:val="0041368A"/>
    <w:rsid w:val="00416525"/>
    <w:rsid w:val="00420B0D"/>
    <w:rsid w:val="00421F39"/>
    <w:rsid w:val="00424E6A"/>
    <w:rsid w:val="004256FD"/>
    <w:rsid w:val="00426F63"/>
    <w:rsid w:val="0042722E"/>
    <w:rsid w:val="00430749"/>
    <w:rsid w:val="00432DC1"/>
    <w:rsid w:val="00435199"/>
    <w:rsid w:val="004352BF"/>
    <w:rsid w:val="004367A0"/>
    <w:rsid w:val="00437106"/>
    <w:rsid w:val="004371BF"/>
    <w:rsid w:val="00437825"/>
    <w:rsid w:val="00440D41"/>
    <w:rsid w:val="004411EB"/>
    <w:rsid w:val="004416E9"/>
    <w:rsid w:val="0044225C"/>
    <w:rsid w:val="004427DE"/>
    <w:rsid w:val="004429B0"/>
    <w:rsid w:val="00442B3B"/>
    <w:rsid w:val="00450040"/>
    <w:rsid w:val="00450C52"/>
    <w:rsid w:val="004513C4"/>
    <w:rsid w:val="00452D67"/>
    <w:rsid w:val="0045427D"/>
    <w:rsid w:val="00455743"/>
    <w:rsid w:val="00456FDC"/>
    <w:rsid w:val="00463B16"/>
    <w:rsid w:val="004648D6"/>
    <w:rsid w:val="00465F91"/>
    <w:rsid w:val="0046799F"/>
    <w:rsid w:val="00467C48"/>
    <w:rsid w:val="00470F2E"/>
    <w:rsid w:val="00471585"/>
    <w:rsid w:val="00473E65"/>
    <w:rsid w:val="00474314"/>
    <w:rsid w:val="00474486"/>
    <w:rsid w:val="0047478A"/>
    <w:rsid w:val="00474AB1"/>
    <w:rsid w:val="00475014"/>
    <w:rsid w:val="0048182F"/>
    <w:rsid w:val="00482005"/>
    <w:rsid w:val="00482E2D"/>
    <w:rsid w:val="00483DAA"/>
    <w:rsid w:val="0048558F"/>
    <w:rsid w:val="004859E4"/>
    <w:rsid w:val="004866CB"/>
    <w:rsid w:val="00486A40"/>
    <w:rsid w:val="00493DB1"/>
    <w:rsid w:val="00494401"/>
    <w:rsid w:val="00495A76"/>
    <w:rsid w:val="004975AB"/>
    <w:rsid w:val="00497620"/>
    <w:rsid w:val="004A16FB"/>
    <w:rsid w:val="004A1A02"/>
    <w:rsid w:val="004A2548"/>
    <w:rsid w:val="004A2BE5"/>
    <w:rsid w:val="004A4730"/>
    <w:rsid w:val="004A5E3B"/>
    <w:rsid w:val="004A6EBD"/>
    <w:rsid w:val="004A7224"/>
    <w:rsid w:val="004A758B"/>
    <w:rsid w:val="004B03CC"/>
    <w:rsid w:val="004B08A5"/>
    <w:rsid w:val="004B0925"/>
    <w:rsid w:val="004B2043"/>
    <w:rsid w:val="004B303A"/>
    <w:rsid w:val="004B4A96"/>
    <w:rsid w:val="004C13A0"/>
    <w:rsid w:val="004C3A8D"/>
    <w:rsid w:val="004C4730"/>
    <w:rsid w:val="004C47AE"/>
    <w:rsid w:val="004C4D70"/>
    <w:rsid w:val="004C525E"/>
    <w:rsid w:val="004C5E61"/>
    <w:rsid w:val="004C7EA9"/>
    <w:rsid w:val="004D172D"/>
    <w:rsid w:val="004D1AB9"/>
    <w:rsid w:val="004D39CE"/>
    <w:rsid w:val="004D7163"/>
    <w:rsid w:val="004D74D4"/>
    <w:rsid w:val="004E1A45"/>
    <w:rsid w:val="004E2AE3"/>
    <w:rsid w:val="004E3AB5"/>
    <w:rsid w:val="004E5F20"/>
    <w:rsid w:val="004F105E"/>
    <w:rsid w:val="004F3964"/>
    <w:rsid w:val="004F47CC"/>
    <w:rsid w:val="004F5796"/>
    <w:rsid w:val="004F713A"/>
    <w:rsid w:val="005012C9"/>
    <w:rsid w:val="00506364"/>
    <w:rsid w:val="00507426"/>
    <w:rsid w:val="00510A86"/>
    <w:rsid w:val="00511000"/>
    <w:rsid w:val="005135C9"/>
    <w:rsid w:val="005142FB"/>
    <w:rsid w:val="00516801"/>
    <w:rsid w:val="0051759E"/>
    <w:rsid w:val="00520511"/>
    <w:rsid w:val="0052224D"/>
    <w:rsid w:val="00524699"/>
    <w:rsid w:val="005248B0"/>
    <w:rsid w:val="00525430"/>
    <w:rsid w:val="00526E87"/>
    <w:rsid w:val="005272E2"/>
    <w:rsid w:val="00527746"/>
    <w:rsid w:val="00530A69"/>
    <w:rsid w:val="00531CCF"/>
    <w:rsid w:val="00532721"/>
    <w:rsid w:val="005335AA"/>
    <w:rsid w:val="00535087"/>
    <w:rsid w:val="00540186"/>
    <w:rsid w:val="00541F8A"/>
    <w:rsid w:val="005422A4"/>
    <w:rsid w:val="00543313"/>
    <w:rsid w:val="00546FA7"/>
    <w:rsid w:val="0054746D"/>
    <w:rsid w:val="005508DD"/>
    <w:rsid w:val="00551D83"/>
    <w:rsid w:val="00553DF8"/>
    <w:rsid w:val="0055496C"/>
    <w:rsid w:val="005579E2"/>
    <w:rsid w:val="00560336"/>
    <w:rsid w:val="00561876"/>
    <w:rsid w:val="00563611"/>
    <w:rsid w:val="0056408D"/>
    <w:rsid w:val="005641FB"/>
    <w:rsid w:val="00564451"/>
    <w:rsid w:val="00564A59"/>
    <w:rsid w:val="005664DE"/>
    <w:rsid w:val="00566A20"/>
    <w:rsid w:val="00570558"/>
    <w:rsid w:val="0057241F"/>
    <w:rsid w:val="005743DE"/>
    <w:rsid w:val="0057708B"/>
    <w:rsid w:val="0058179F"/>
    <w:rsid w:val="00581A8E"/>
    <w:rsid w:val="0058354A"/>
    <w:rsid w:val="005844A9"/>
    <w:rsid w:val="00584FC9"/>
    <w:rsid w:val="00585903"/>
    <w:rsid w:val="0058754D"/>
    <w:rsid w:val="00587600"/>
    <w:rsid w:val="00590399"/>
    <w:rsid w:val="00590A4D"/>
    <w:rsid w:val="00591EFD"/>
    <w:rsid w:val="005958C7"/>
    <w:rsid w:val="00595B73"/>
    <w:rsid w:val="00597170"/>
    <w:rsid w:val="005A2038"/>
    <w:rsid w:val="005A26D3"/>
    <w:rsid w:val="005A673B"/>
    <w:rsid w:val="005A6876"/>
    <w:rsid w:val="005A6F8E"/>
    <w:rsid w:val="005A7BD4"/>
    <w:rsid w:val="005B0E1C"/>
    <w:rsid w:val="005B104B"/>
    <w:rsid w:val="005B1C8E"/>
    <w:rsid w:val="005B2BD4"/>
    <w:rsid w:val="005B3161"/>
    <w:rsid w:val="005B31C1"/>
    <w:rsid w:val="005B4046"/>
    <w:rsid w:val="005B5DB9"/>
    <w:rsid w:val="005C37E2"/>
    <w:rsid w:val="005C431B"/>
    <w:rsid w:val="005C4BC1"/>
    <w:rsid w:val="005C5DC2"/>
    <w:rsid w:val="005D0E7F"/>
    <w:rsid w:val="005D2678"/>
    <w:rsid w:val="005D2A4C"/>
    <w:rsid w:val="005D4B56"/>
    <w:rsid w:val="005D560C"/>
    <w:rsid w:val="005D59F1"/>
    <w:rsid w:val="005D659C"/>
    <w:rsid w:val="005D70EF"/>
    <w:rsid w:val="005E1D9B"/>
    <w:rsid w:val="005E1DB6"/>
    <w:rsid w:val="005E2A44"/>
    <w:rsid w:val="005E3188"/>
    <w:rsid w:val="005E4ADA"/>
    <w:rsid w:val="005E520A"/>
    <w:rsid w:val="005E536F"/>
    <w:rsid w:val="005E5D1A"/>
    <w:rsid w:val="005E7F36"/>
    <w:rsid w:val="005F04A4"/>
    <w:rsid w:val="005F466B"/>
    <w:rsid w:val="005F49C6"/>
    <w:rsid w:val="005F51C1"/>
    <w:rsid w:val="005F6000"/>
    <w:rsid w:val="005F7B43"/>
    <w:rsid w:val="006002BB"/>
    <w:rsid w:val="00600342"/>
    <w:rsid w:val="006005D7"/>
    <w:rsid w:val="00603B09"/>
    <w:rsid w:val="00607F7C"/>
    <w:rsid w:val="006102FF"/>
    <w:rsid w:val="00610BA8"/>
    <w:rsid w:val="006111BB"/>
    <w:rsid w:val="00611828"/>
    <w:rsid w:val="00613850"/>
    <w:rsid w:val="00615842"/>
    <w:rsid w:val="00615D58"/>
    <w:rsid w:val="00617D30"/>
    <w:rsid w:val="00621121"/>
    <w:rsid w:val="00622222"/>
    <w:rsid w:val="0062387D"/>
    <w:rsid w:val="006243F4"/>
    <w:rsid w:val="00624B4B"/>
    <w:rsid w:val="006261F5"/>
    <w:rsid w:val="0062651D"/>
    <w:rsid w:val="0062789E"/>
    <w:rsid w:val="00627ED8"/>
    <w:rsid w:val="00630066"/>
    <w:rsid w:val="0063108C"/>
    <w:rsid w:val="0063175C"/>
    <w:rsid w:val="00634CEF"/>
    <w:rsid w:val="006368CE"/>
    <w:rsid w:val="006375D4"/>
    <w:rsid w:val="0064010E"/>
    <w:rsid w:val="006410F2"/>
    <w:rsid w:val="00641381"/>
    <w:rsid w:val="00641B0A"/>
    <w:rsid w:val="00642369"/>
    <w:rsid w:val="0064287A"/>
    <w:rsid w:val="00644BD8"/>
    <w:rsid w:val="00647652"/>
    <w:rsid w:val="00650D40"/>
    <w:rsid w:val="00652BD4"/>
    <w:rsid w:val="00653CA4"/>
    <w:rsid w:val="00654534"/>
    <w:rsid w:val="00660AD5"/>
    <w:rsid w:val="00661252"/>
    <w:rsid w:val="00661ABE"/>
    <w:rsid w:val="006632AD"/>
    <w:rsid w:val="0066349E"/>
    <w:rsid w:val="006654D6"/>
    <w:rsid w:val="00665B23"/>
    <w:rsid w:val="0066613B"/>
    <w:rsid w:val="0067115E"/>
    <w:rsid w:val="00671BAE"/>
    <w:rsid w:val="00671DFC"/>
    <w:rsid w:val="00672A70"/>
    <w:rsid w:val="00673806"/>
    <w:rsid w:val="006754A9"/>
    <w:rsid w:val="00675A5B"/>
    <w:rsid w:val="00675ED2"/>
    <w:rsid w:val="006809EE"/>
    <w:rsid w:val="006823EC"/>
    <w:rsid w:val="00682AC8"/>
    <w:rsid w:val="00684665"/>
    <w:rsid w:val="00684A18"/>
    <w:rsid w:val="00685A99"/>
    <w:rsid w:val="006870A6"/>
    <w:rsid w:val="006910D0"/>
    <w:rsid w:val="00692424"/>
    <w:rsid w:val="0069401A"/>
    <w:rsid w:val="00696CE0"/>
    <w:rsid w:val="006A05D6"/>
    <w:rsid w:val="006A1D17"/>
    <w:rsid w:val="006A25C3"/>
    <w:rsid w:val="006A3C6D"/>
    <w:rsid w:val="006A5485"/>
    <w:rsid w:val="006B0A0A"/>
    <w:rsid w:val="006B2136"/>
    <w:rsid w:val="006B2D12"/>
    <w:rsid w:val="006B38E5"/>
    <w:rsid w:val="006C1D63"/>
    <w:rsid w:val="006C5E08"/>
    <w:rsid w:val="006C6A90"/>
    <w:rsid w:val="006D0484"/>
    <w:rsid w:val="006D0A9F"/>
    <w:rsid w:val="006D2D5D"/>
    <w:rsid w:val="006D4E15"/>
    <w:rsid w:val="006D70D7"/>
    <w:rsid w:val="006D71A0"/>
    <w:rsid w:val="006D7D5F"/>
    <w:rsid w:val="006E0FB6"/>
    <w:rsid w:val="006E19FA"/>
    <w:rsid w:val="006E21C4"/>
    <w:rsid w:val="006E4C2A"/>
    <w:rsid w:val="006E4F88"/>
    <w:rsid w:val="006E53B7"/>
    <w:rsid w:val="006E53C8"/>
    <w:rsid w:val="006E5617"/>
    <w:rsid w:val="006E57AD"/>
    <w:rsid w:val="006E5AA9"/>
    <w:rsid w:val="006E775F"/>
    <w:rsid w:val="006F0A30"/>
    <w:rsid w:val="006F1210"/>
    <w:rsid w:val="006F1EA4"/>
    <w:rsid w:val="006F2382"/>
    <w:rsid w:val="006F28C6"/>
    <w:rsid w:val="006F3C17"/>
    <w:rsid w:val="006F48DD"/>
    <w:rsid w:val="006F6086"/>
    <w:rsid w:val="006F7ABD"/>
    <w:rsid w:val="00701E9D"/>
    <w:rsid w:val="00702221"/>
    <w:rsid w:val="00705B71"/>
    <w:rsid w:val="0071365A"/>
    <w:rsid w:val="00713EF1"/>
    <w:rsid w:val="007160E1"/>
    <w:rsid w:val="007225F1"/>
    <w:rsid w:val="007228DB"/>
    <w:rsid w:val="00723A3B"/>
    <w:rsid w:val="00724BEC"/>
    <w:rsid w:val="00725D15"/>
    <w:rsid w:val="00725F69"/>
    <w:rsid w:val="00726FF0"/>
    <w:rsid w:val="007309BD"/>
    <w:rsid w:val="00731ECE"/>
    <w:rsid w:val="00732418"/>
    <w:rsid w:val="00733668"/>
    <w:rsid w:val="00733A6F"/>
    <w:rsid w:val="00736101"/>
    <w:rsid w:val="0073642A"/>
    <w:rsid w:val="00736612"/>
    <w:rsid w:val="00736EAF"/>
    <w:rsid w:val="007378B3"/>
    <w:rsid w:val="00740070"/>
    <w:rsid w:val="00740232"/>
    <w:rsid w:val="00740C0E"/>
    <w:rsid w:val="007412A7"/>
    <w:rsid w:val="00741706"/>
    <w:rsid w:val="00741F44"/>
    <w:rsid w:val="00742E57"/>
    <w:rsid w:val="007459BA"/>
    <w:rsid w:val="00747B7C"/>
    <w:rsid w:val="00751AE3"/>
    <w:rsid w:val="00754E80"/>
    <w:rsid w:val="00755E5F"/>
    <w:rsid w:val="007603D8"/>
    <w:rsid w:val="00762088"/>
    <w:rsid w:val="007638D2"/>
    <w:rsid w:val="00764CBC"/>
    <w:rsid w:val="00766115"/>
    <w:rsid w:val="0076651C"/>
    <w:rsid w:val="00766C7A"/>
    <w:rsid w:val="00767D12"/>
    <w:rsid w:val="007711D8"/>
    <w:rsid w:val="007716BE"/>
    <w:rsid w:val="007755CA"/>
    <w:rsid w:val="00775A1E"/>
    <w:rsid w:val="00776016"/>
    <w:rsid w:val="00777C7B"/>
    <w:rsid w:val="00780572"/>
    <w:rsid w:val="00780CF8"/>
    <w:rsid w:val="0078271D"/>
    <w:rsid w:val="007836C2"/>
    <w:rsid w:val="00785686"/>
    <w:rsid w:val="00787732"/>
    <w:rsid w:val="00787D40"/>
    <w:rsid w:val="00790C2C"/>
    <w:rsid w:val="00792E39"/>
    <w:rsid w:val="00792FC5"/>
    <w:rsid w:val="007935AA"/>
    <w:rsid w:val="00793B4F"/>
    <w:rsid w:val="00793C50"/>
    <w:rsid w:val="007942B1"/>
    <w:rsid w:val="007971BE"/>
    <w:rsid w:val="00797234"/>
    <w:rsid w:val="007977EC"/>
    <w:rsid w:val="007A1245"/>
    <w:rsid w:val="007A1D6A"/>
    <w:rsid w:val="007A2924"/>
    <w:rsid w:val="007A3AD9"/>
    <w:rsid w:val="007A438D"/>
    <w:rsid w:val="007A52C7"/>
    <w:rsid w:val="007B09E4"/>
    <w:rsid w:val="007B1ECB"/>
    <w:rsid w:val="007B20FA"/>
    <w:rsid w:val="007B2474"/>
    <w:rsid w:val="007B6E58"/>
    <w:rsid w:val="007C0870"/>
    <w:rsid w:val="007C1344"/>
    <w:rsid w:val="007C16AA"/>
    <w:rsid w:val="007C2EAE"/>
    <w:rsid w:val="007C33F9"/>
    <w:rsid w:val="007C40FF"/>
    <w:rsid w:val="007C5955"/>
    <w:rsid w:val="007C7E83"/>
    <w:rsid w:val="007D0023"/>
    <w:rsid w:val="007D3600"/>
    <w:rsid w:val="007D3A7A"/>
    <w:rsid w:val="007D4F28"/>
    <w:rsid w:val="007D5951"/>
    <w:rsid w:val="007D7C28"/>
    <w:rsid w:val="007E0D21"/>
    <w:rsid w:val="007E5A8E"/>
    <w:rsid w:val="007E784A"/>
    <w:rsid w:val="007F0D7A"/>
    <w:rsid w:val="007F176F"/>
    <w:rsid w:val="007F1F97"/>
    <w:rsid w:val="007F2473"/>
    <w:rsid w:val="007F3D6B"/>
    <w:rsid w:val="007F4FE2"/>
    <w:rsid w:val="007F5CF0"/>
    <w:rsid w:val="007F74EF"/>
    <w:rsid w:val="00800526"/>
    <w:rsid w:val="00801C51"/>
    <w:rsid w:val="008049EB"/>
    <w:rsid w:val="00806F81"/>
    <w:rsid w:val="00807E3D"/>
    <w:rsid w:val="0081124F"/>
    <w:rsid w:val="008121A6"/>
    <w:rsid w:val="00813F7D"/>
    <w:rsid w:val="00814563"/>
    <w:rsid w:val="00815C5F"/>
    <w:rsid w:val="00815F9E"/>
    <w:rsid w:val="008162CF"/>
    <w:rsid w:val="00825E0A"/>
    <w:rsid w:val="008267FA"/>
    <w:rsid w:val="0082789E"/>
    <w:rsid w:val="00833AB5"/>
    <w:rsid w:val="00833EBF"/>
    <w:rsid w:val="00834245"/>
    <w:rsid w:val="00834285"/>
    <w:rsid w:val="0084130F"/>
    <w:rsid w:val="00843E0F"/>
    <w:rsid w:val="008450E1"/>
    <w:rsid w:val="00847F8C"/>
    <w:rsid w:val="0085388F"/>
    <w:rsid w:val="00855983"/>
    <w:rsid w:val="00855C3A"/>
    <w:rsid w:val="00855FA6"/>
    <w:rsid w:val="008563DF"/>
    <w:rsid w:val="00857D3C"/>
    <w:rsid w:val="00861EC5"/>
    <w:rsid w:val="008628C8"/>
    <w:rsid w:val="00864034"/>
    <w:rsid w:val="00867CC2"/>
    <w:rsid w:val="00872AB8"/>
    <w:rsid w:val="0087373B"/>
    <w:rsid w:val="008749A7"/>
    <w:rsid w:val="00874D06"/>
    <w:rsid w:val="00875E48"/>
    <w:rsid w:val="0088319A"/>
    <w:rsid w:val="00883C50"/>
    <w:rsid w:val="00883D0B"/>
    <w:rsid w:val="00883E04"/>
    <w:rsid w:val="008842A2"/>
    <w:rsid w:val="0088435F"/>
    <w:rsid w:val="00897C8B"/>
    <w:rsid w:val="00897E92"/>
    <w:rsid w:val="008A03FE"/>
    <w:rsid w:val="008A0E7D"/>
    <w:rsid w:val="008A2497"/>
    <w:rsid w:val="008A3385"/>
    <w:rsid w:val="008A5930"/>
    <w:rsid w:val="008B09CF"/>
    <w:rsid w:val="008B4063"/>
    <w:rsid w:val="008B6A3A"/>
    <w:rsid w:val="008B6E8E"/>
    <w:rsid w:val="008B7332"/>
    <w:rsid w:val="008B774A"/>
    <w:rsid w:val="008B7BA6"/>
    <w:rsid w:val="008C28A6"/>
    <w:rsid w:val="008C6B6E"/>
    <w:rsid w:val="008D0ED6"/>
    <w:rsid w:val="008D231D"/>
    <w:rsid w:val="008D2F0F"/>
    <w:rsid w:val="008D33EB"/>
    <w:rsid w:val="008D3BE2"/>
    <w:rsid w:val="008D43C0"/>
    <w:rsid w:val="008D4B27"/>
    <w:rsid w:val="008D5B78"/>
    <w:rsid w:val="008D6A5A"/>
    <w:rsid w:val="008D6F67"/>
    <w:rsid w:val="008E3109"/>
    <w:rsid w:val="008E3EDA"/>
    <w:rsid w:val="008E55A6"/>
    <w:rsid w:val="008E71F1"/>
    <w:rsid w:val="008F1413"/>
    <w:rsid w:val="008F163B"/>
    <w:rsid w:val="008F25F0"/>
    <w:rsid w:val="008F3C83"/>
    <w:rsid w:val="008F66C7"/>
    <w:rsid w:val="008F66F3"/>
    <w:rsid w:val="008F76A6"/>
    <w:rsid w:val="008F7E26"/>
    <w:rsid w:val="00900A63"/>
    <w:rsid w:val="00901990"/>
    <w:rsid w:val="00901A84"/>
    <w:rsid w:val="009062CF"/>
    <w:rsid w:val="00912A7C"/>
    <w:rsid w:val="00915F07"/>
    <w:rsid w:val="00916D4F"/>
    <w:rsid w:val="00917FC9"/>
    <w:rsid w:val="00920991"/>
    <w:rsid w:val="0092111F"/>
    <w:rsid w:val="0092134C"/>
    <w:rsid w:val="00922F47"/>
    <w:rsid w:val="00924EEE"/>
    <w:rsid w:val="00925736"/>
    <w:rsid w:val="0092574A"/>
    <w:rsid w:val="009258E1"/>
    <w:rsid w:val="00927505"/>
    <w:rsid w:val="00927B43"/>
    <w:rsid w:val="0093309F"/>
    <w:rsid w:val="00934089"/>
    <w:rsid w:val="00934954"/>
    <w:rsid w:val="00936044"/>
    <w:rsid w:val="009369B2"/>
    <w:rsid w:val="0093705A"/>
    <w:rsid w:val="009379E7"/>
    <w:rsid w:val="00940E4B"/>
    <w:rsid w:val="00941502"/>
    <w:rsid w:val="00941B8A"/>
    <w:rsid w:val="009441E0"/>
    <w:rsid w:val="009448B5"/>
    <w:rsid w:val="009455FD"/>
    <w:rsid w:val="00947BEB"/>
    <w:rsid w:val="00947E8A"/>
    <w:rsid w:val="00954105"/>
    <w:rsid w:val="00955284"/>
    <w:rsid w:val="0095597D"/>
    <w:rsid w:val="00956DC2"/>
    <w:rsid w:val="009575E3"/>
    <w:rsid w:val="00957AE2"/>
    <w:rsid w:val="00961A05"/>
    <w:rsid w:val="00963DC7"/>
    <w:rsid w:val="00971BC2"/>
    <w:rsid w:val="00972B4C"/>
    <w:rsid w:val="00972E9A"/>
    <w:rsid w:val="009742A5"/>
    <w:rsid w:val="00975A27"/>
    <w:rsid w:val="0098105D"/>
    <w:rsid w:val="0098134A"/>
    <w:rsid w:val="00981CFF"/>
    <w:rsid w:val="00983F33"/>
    <w:rsid w:val="00984B2D"/>
    <w:rsid w:val="0098536B"/>
    <w:rsid w:val="00985866"/>
    <w:rsid w:val="00987DFE"/>
    <w:rsid w:val="0099064F"/>
    <w:rsid w:val="00990901"/>
    <w:rsid w:val="009912F6"/>
    <w:rsid w:val="009915AB"/>
    <w:rsid w:val="0099208F"/>
    <w:rsid w:val="00993FFA"/>
    <w:rsid w:val="009949DF"/>
    <w:rsid w:val="00994D00"/>
    <w:rsid w:val="009A2163"/>
    <w:rsid w:val="009A4CE9"/>
    <w:rsid w:val="009A686A"/>
    <w:rsid w:val="009A77C6"/>
    <w:rsid w:val="009A7CF6"/>
    <w:rsid w:val="009A7E87"/>
    <w:rsid w:val="009B034D"/>
    <w:rsid w:val="009B05EE"/>
    <w:rsid w:val="009B0792"/>
    <w:rsid w:val="009B0B19"/>
    <w:rsid w:val="009B2098"/>
    <w:rsid w:val="009B3751"/>
    <w:rsid w:val="009B3778"/>
    <w:rsid w:val="009B4BE1"/>
    <w:rsid w:val="009C1073"/>
    <w:rsid w:val="009C10C3"/>
    <w:rsid w:val="009C2568"/>
    <w:rsid w:val="009C7999"/>
    <w:rsid w:val="009D04D0"/>
    <w:rsid w:val="009D3580"/>
    <w:rsid w:val="009D45B9"/>
    <w:rsid w:val="009D5C2B"/>
    <w:rsid w:val="009D62BE"/>
    <w:rsid w:val="009D7248"/>
    <w:rsid w:val="009E1DEA"/>
    <w:rsid w:val="009E5088"/>
    <w:rsid w:val="009E5988"/>
    <w:rsid w:val="009E5F8D"/>
    <w:rsid w:val="009E70D8"/>
    <w:rsid w:val="009F0636"/>
    <w:rsid w:val="009F08DB"/>
    <w:rsid w:val="009F222D"/>
    <w:rsid w:val="009F23C8"/>
    <w:rsid w:val="009F30E2"/>
    <w:rsid w:val="009F3FB4"/>
    <w:rsid w:val="009F48A6"/>
    <w:rsid w:val="009F631D"/>
    <w:rsid w:val="00A01612"/>
    <w:rsid w:val="00A047B4"/>
    <w:rsid w:val="00A1291A"/>
    <w:rsid w:val="00A14D06"/>
    <w:rsid w:val="00A14DFB"/>
    <w:rsid w:val="00A2406B"/>
    <w:rsid w:val="00A27FE1"/>
    <w:rsid w:val="00A323F0"/>
    <w:rsid w:val="00A33D61"/>
    <w:rsid w:val="00A35D22"/>
    <w:rsid w:val="00A36302"/>
    <w:rsid w:val="00A36908"/>
    <w:rsid w:val="00A37C27"/>
    <w:rsid w:val="00A37FD2"/>
    <w:rsid w:val="00A40AF0"/>
    <w:rsid w:val="00A42E80"/>
    <w:rsid w:val="00A437CF"/>
    <w:rsid w:val="00A45727"/>
    <w:rsid w:val="00A47154"/>
    <w:rsid w:val="00A47993"/>
    <w:rsid w:val="00A503A5"/>
    <w:rsid w:val="00A508A4"/>
    <w:rsid w:val="00A60781"/>
    <w:rsid w:val="00A618BD"/>
    <w:rsid w:val="00A635A8"/>
    <w:rsid w:val="00A6396D"/>
    <w:rsid w:val="00A65E90"/>
    <w:rsid w:val="00A67366"/>
    <w:rsid w:val="00A71D1A"/>
    <w:rsid w:val="00A74437"/>
    <w:rsid w:val="00A744DF"/>
    <w:rsid w:val="00A74751"/>
    <w:rsid w:val="00A80FEC"/>
    <w:rsid w:val="00A81374"/>
    <w:rsid w:val="00A81B9D"/>
    <w:rsid w:val="00A81CB2"/>
    <w:rsid w:val="00A85F10"/>
    <w:rsid w:val="00A8640E"/>
    <w:rsid w:val="00A869C1"/>
    <w:rsid w:val="00A87205"/>
    <w:rsid w:val="00A90C01"/>
    <w:rsid w:val="00A911EC"/>
    <w:rsid w:val="00A91B70"/>
    <w:rsid w:val="00A938C9"/>
    <w:rsid w:val="00A94A9C"/>
    <w:rsid w:val="00A95350"/>
    <w:rsid w:val="00AA0902"/>
    <w:rsid w:val="00AA251C"/>
    <w:rsid w:val="00AA2F77"/>
    <w:rsid w:val="00AA7244"/>
    <w:rsid w:val="00AA7FB8"/>
    <w:rsid w:val="00AB459B"/>
    <w:rsid w:val="00AB4637"/>
    <w:rsid w:val="00AB621C"/>
    <w:rsid w:val="00AB6250"/>
    <w:rsid w:val="00AB7B85"/>
    <w:rsid w:val="00AC33D3"/>
    <w:rsid w:val="00AC401F"/>
    <w:rsid w:val="00AC4E8F"/>
    <w:rsid w:val="00AC6CDE"/>
    <w:rsid w:val="00AC7655"/>
    <w:rsid w:val="00AC7799"/>
    <w:rsid w:val="00AD0133"/>
    <w:rsid w:val="00AD0EFF"/>
    <w:rsid w:val="00AD122F"/>
    <w:rsid w:val="00AD13E2"/>
    <w:rsid w:val="00AD1E34"/>
    <w:rsid w:val="00AD21B6"/>
    <w:rsid w:val="00AD2215"/>
    <w:rsid w:val="00AD55BB"/>
    <w:rsid w:val="00AD5C48"/>
    <w:rsid w:val="00AE2D18"/>
    <w:rsid w:val="00AE655B"/>
    <w:rsid w:val="00AE66D9"/>
    <w:rsid w:val="00AF1CDF"/>
    <w:rsid w:val="00AF2431"/>
    <w:rsid w:val="00AF3071"/>
    <w:rsid w:val="00AF44C0"/>
    <w:rsid w:val="00AF4B9C"/>
    <w:rsid w:val="00AF5457"/>
    <w:rsid w:val="00AF55D9"/>
    <w:rsid w:val="00AF7FFA"/>
    <w:rsid w:val="00B006E0"/>
    <w:rsid w:val="00B0225F"/>
    <w:rsid w:val="00B0384A"/>
    <w:rsid w:val="00B040BA"/>
    <w:rsid w:val="00B077AB"/>
    <w:rsid w:val="00B105BD"/>
    <w:rsid w:val="00B12F69"/>
    <w:rsid w:val="00B16193"/>
    <w:rsid w:val="00B178E2"/>
    <w:rsid w:val="00B203D2"/>
    <w:rsid w:val="00B204E6"/>
    <w:rsid w:val="00B23682"/>
    <w:rsid w:val="00B23CA3"/>
    <w:rsid w:val="00B23CB3"/>
    <w:rsid w:val="00B23D10"/>
    <w:rsid w:val="00B27DB5"/>
    <w:rsid w:val="00B30265"/>
    <w:rsid w:val="00B31BF5"/>
    <w:rsid w:val="00B357EC"/>
    <w:rsid w:val="00B36510"/>
    <w:rsid w:val="00B40E4B"/>
    <w:rsid w:val="00B41300"/>
    <w:rsid w:val="00B42BB8"/>
    <w:rsid w:val="00B4310B"/>
    <w:rsid w:val="00B451CA"/>
    <w:rsid w:val="00B45419"/>
    <w:rsid w:val="00B46B31"/>
    <w:rsid w:val="00B5086C"/>
    <w:rsid w:val="00B5250D"/>
    <w:rsid w:val="00B5284F"/>
    <w:rsid w:val="00B53A56"/>
    <w:rsid w:val="00B54AD5"/>
    <w:rsid w:val="00B54C63"/>
    <w:rsid w:val="00B56A27"/>
    <w:rsid w:val="00B56C85"/>
    <w:rsid w:val="00B57844"/>
    <w:rsid w:val="00B6535A"/>
    <w:rsid w:val="00B70859"/>
    <w:rsid w:val="00B724B3"/>
    <w:rsid w:val="00B753FF"/>
    <w:rsid w:val="00B772E8"/>
    <w:rsid w:val="00B778AE"/>
    <w:rsid w:val="00B8058C"/>
    <w:rsid w:val="00B816D5"/>
    <w:rsid w:val="00B82892"/>
    <w:rsid w:val="00B83F20"/>
    <w:rsid w:val="00B85C1E"/>
    <w:rsid w:val="00B86F5E"/>
    <w:rsid w:val="00B91A98"/>
    <w:rsid w:val="00B921D3"/>
    <w:rsid w:val="00B9594F"/>
    <w:rsid w:val="00BA1F65"/>
    <w:rsid w:val="00BA3B33"/>
    <w:rsid w:val="00BA4486"/>
    <w:rsid w:val="00BA44CE"/>
    <w:rsid w:val="00BA5786"/>
    <w:rsid w:val="00BA6882"/>
    <w:rsid w:val="00BA698B"/>
    <w:rsid w:val="00BB07A2"/>
    <w:rsid w:val="00BB1B99"/>
    <w:rsid w:val="00BB2D5A"/>
    <w:rsid w:val="00BB44E7"/>
    <w:rsid w:val="00BB55F5"/>
    <w:rsid w:val="00BC092A"/>
    <w:rsid w:val="00BC269A"/>
    <w:rsid w:val="00BC3833"/>
    <w:rsid w:val="00BC6A1E"/>
    <w:rsid w:val="00BC7B16"/>
    <w:rsid w:val="00BD09F8"/>
    <w:rsid w:val="00BD0CE8"/>
    <w:rsid w:val="00BD1ECF"/>
    <w:rsid w:val="00BD2E8B"/>
    <w:rsid w:val="00BD392A"/>
    <w:rsid w:val="00BD47C3"/>
    <w:rsid w:val="00BD5791"/>
    <w:rsid w:val="00BD62FB"/>
    <w:rsid w:val="00BD71DA"/>
    <w:rsid w:val="00BE097A"/>
    <w:rsid w:val="00BE0CBC"/>
    <w:rsid w:val="00BE1C03"/>
    <w:rsid w:val="00BE52B6"/>
    <w:rsid w:val="00BE72D3"/>
    <w:rsid w:val="00BE72EC"/>
    <w:rsid w:val="00BE7E05"/>
    <w:rsid w:val="00BF0262"/>
    <w:rsid w:val="00BF3866"/>
    <w:rsid w:val="00BF5BB6"/>
    <w:rsid w:val="00BF5DDA"/>
    <w:rsid w:val="00C00837"/>
    <w:rsid w:val="00C00CBE"/>
    <w:rsid w:val="00C01240"/>
    <w:rsid w:val="00C020CC"/>
    <w:rsid w:val="00C02A16"/>
    <w:rsid w:val="00C0399C"/>
    <w:rsid w:val="00C04673"/>
    <w:rsid w:val="00C15242"/>
    <w:rsid w:val="00C16754"/>
    <w:rsid w:val="00C1691C"/>
    <w:rsid w:val="00C16C1D"/>
    <w:rsid w:val="00C22AD1"/>
    <w:rsid w:val="00C22B6D"/>
    <w:rsid w:val="00C2314A"/>
    <w:rsid w:val="00C246AC"/>
    <w:rsid w:val="00C24DB1"/>
    <w:rsid w:val="00C26A93"/>
    <w:rsid w:val="00C31062"/>
    <w:rsid w:val="00C32540"/>
    <w:rsid w:val="00C33368"/>
    <w:rsid w:val="00C35635"/>
    <w:rsid w:val="00C370E3"/>
    <w:rsid w:val="00C37614"/>
    <w:rsid w:val="00C40D20"/>
    <w:rsid w:val="00C41F2C"/>
    <w:rsid w:val="00C42D2E"/>
    <w:rsid w:val="00C44EE2"/>
    <w:rsid w:val="00C4542F"/>
    <w:rsid w:val="00C513CD"/>
    <w:rsid w:val="00C51B06"/>
    <w:rsid w:val="00C52344"/>
    <w:rsid w:val="00C52443"/>
    <w:rsid w:val="00C5285F"/>
    <w:rsid w:val="00C52C2E"/>
    <w:rsid w:val="00C5372E"/>
    <w:rsid w:val="00C549C0"/>
    <w:rsid w:val="00C5549F"/>
    <w:rsid w:val="00C562C0"/>
    <w:rsid w:val="00C564F8"/>
    <w:rsid w:val="00C62676"/>
    <w:rsid w:val="00C649FF"/>
    <w:rsid w:val="00C65EBB"/>
    <w:rsid w:val="00C662A4"/>
    <w:rsid w:val="00C66CE7"/>
    <w:rsid w:val="00C700C4"/>
    <w:rsid w:val="00C7427F"/>
    <w:rsid w:val="00C75EF8"/>
    <w:rsid w:val="00C8031C"/>
    <w:rsid w:val="00C83343"/>
    <w:rsid w:val="00C840D1"/>
    <w:rsid w:val="00C85F98"/>
    <w:rsid w:val="00C86958"/>
    <w:rsid w:val="00C86C6C"/>
    <w:rsid w:val="00C90297"/>
    <w:rsid w:val="00C9097D"/>
    <w:rsid w:val="00C91A40"/>
    <w:rsid w:val="00C9271A"/>
    <w:rsid w:val="00C93DF1"/>
    <w:rsid w:val="00CA37D1"/>
    <w:rsid w:val="00CA38D9"/>
    <w:rsid w:val="00CB097A"/>
    <w:rsid w:val="00CB2699"/>
    <w:rsid w:val="00CB2B0C"/>
    <w:rsid w:val="00CB4CC1"/>
    <w:rsid w:val="00CB55BA"/>
    <w:rsid w:val="00CB63DB"/>
    <w:rsid w:val="00CB6DDC"/>
    <w:rsid w:val="00CC210B"/>
    <w:rsid w:val="00CC21EF"/>
    <w:rsid w:val="00CC4795"/>
    <w:rsid w:val="00CC7631"/>
    <w:rsid w:val="00CC7964"/>
    <w:rsid w:val="00CD3A57"/>
    <w:rsid w:val="00CD4781"/>
    <w:rsid w:val="00CD4EA8"/>
    <w:rsid w:val="00CD5613"/>
    <w:rsid w:val="00CD63D2"/>
    <w:rsid w:val="00CD6615"/>
    <w:rsid w:val="00CE3754"/>
    <w:rsid w:val="00CE44C9"/>
    <w:rsid w:val="00CE6811"/>
    <w:rsid w:val="00CF2006"/>
    <w:rsid w:val="00CF3C99"/>
    <w:rsid w:val="00CF6BFC"/>
    <w:rsid w:val="00D00763"/>
    <w:rsid w:val="00D0110A"/>
    <w:rsid w:val="00D01431"/>
    <w:rsid w:val="00D03C3D"/>
    <w:rsid w:val="00D03EF0"/>
    <w:rsid w:val="00D170F1"/>
    <w:rsid w:val="00D176B4"/>
    <w:rsid w:val="00D22496"/>
    <w:rsid w:val="00D254A9"/>
    <w:rsid w:val="00D25643"/>
    <w:rsid w:val="00D271E6"/>
    <w:rsid w:val="00D305AF"/>
    <w:rsid w:val="00D30DF9"/>
    <w:rsid w:val="00D32FC0"/>
    <w:rsid w:val="00D337B8"/>
    <w:rsid w:val="00D33C39"/>
    <w:rsid w:val="00D34A60"/>
    <w:rsid w:val="00D35323"/>
    <w:rsid w:val="00D357BC"/>
    <w:rsid w:val="00D36666"/>
    <w:rsid w:val="00D41747"/>
    <w:rsid w:val="00D4408E"/>
    <w:rsid w:val="00D45304"/>
    <w:rsid w:val="00D46110"/>
    <w:rsid w:val="00D51913"/>
    <w:rsid w:val="00D524E9"/>
    <w:rsid w:val="00D55624"/>
    <w:rsid w:val="00D5643D"/>
    <w:rsid w:val="00D570EF"/>
    <w:rsid w:val="00D5718C"/>
    <w:rsid w:val="00D60A78"/>
    <w:rsid w:val="00D63A07"/>
    <w:rsid w:val="00D644AE"/>
    <w:rsid w:val="00D65BC5"/>
    <w:rsid w:val="00D6680A"/>
    <w:rsid w:val="00D677CC"/>
    <w:rsid w:val="00D71A6F"/>
    <w:rsid w:val="00D72B32"/>
    <w:rsid w:val="00D747FB"/>
    <w:rsid w:val="00D74EB3"/>
    <w:rsid w:val="00D74FB7"/>
    <w:rsid w:val="00D7551D"/>
    <w:rsid w:val="00D75B61"/>
    <w:rsid w:val="00D75F4F"/>
    <w:rsid w:val="00D76F98"/>
    <w:rsid w:val="00D775DC"/>
    <w:rsid w:val="00D77B5A"/>
    <w:rsid w:val="00D80B75"/>
    <w:rsid w:val="00D8186C"/>
    <w:rsid w:val="00D827A0"/>
    <w:rsid w:val="00D84C18"/>
    <w:rsid w:val="00D86777"/>
    <w:rsid w:val="00D86B06"/>
    <w:rsid w:val="00D901FF"/>
    <w:rsid w:val="00D90DC8"/>
    <w:rsid w:val="00D90E42"/>
    <w:rsid w:val="00D92025"/>
    <w:rsid w:val="00D96D70"/>
    <w:rsid w:val="00DA19AD"/>
    <w:rsid w:val="00DA19D2"/>
    <w:rsid w:val="00DA4578"/>
    <w:rsid w:val="00DA4C43"/>
    <w:rsid w:val="00DA6CD7"/>
    <w:rsid w:val="00DB07EE"/>
    <w:rsid w:val="00DB08C7"/>
    <w:rsid w:val="00DB09C6"/>
    <w:rsid w:val="00DB5F1E"/>
    <w:rsid w:val="00DB6052"/>
    <w:rsid w:val="00DB69A0"/>
    <w:rsid w:val="00DB7445"/>
    <w:rsid w:val="00DC02E2"/>
    <w:rsid w:val="00DC0E17"/>
    <w:rsid w:val="00DC1761"/>
    <w:rsid w:val="00DC2184"/>
    <w:rsid w:val="00DC2F54"/>
    <w:rsid w:val="00DC5EE1"/>
    <w:rsid w:val="00DC6C17"/>
    <w:rsid w:val="00DC72D9"/>
    <w:rsid w:val="00DC7D32"/>
    <w:rsid w:val="00DD0C86"/>
    <w:rsid w:val="00DD2314"/>
    <w:rsid w:val="00DD7D2C"/>
    <w:rsid w:val="00DE006E"/>
    <w:rsid w:val="00DE045F"/>
    <w:rsid w:val="00DE3EB4"/>
    <w:rsid w:val="00DE5F88"/>
    <w:rsid w:val="00DE6502"/>
    <w:rsid w:val="00DF0612"/>
    <w:rsid w:val="00DF0E3B"/>
    <w:rsid w:val="00DF1283"/>
    <w:rsid w:val="00DF1727"/>
    <w:rsid w:val="00DF2F88"/>
    <w:rsid w:val="00DF31C7"/>
    <w:rsid w:val="00DF3834"/>
    <w:rsid w:val="00DF5E23"/>
    <w:rsid w:val="00DF6B83"/>
    <w:rsid w:val="00E00604"/>
    <w:rsid w:val="00E01222"/>
    <w:rsid w:val="00E01598"/>
    <w:rsid w:val="00E06AD2"/>
    <w:rsid w:val="00E10B6A"/>
    <w:rsid w:val="00E110A1"/>
    <w:rsid w:val="00E124F8"/>
    <w:rsid w:val="00E14535"/>
    <w:rsid w:val="00E17425"/>
    <w:rsid w:val="00E17AF1"/>
    <w:rsid w:val="00E212E4"/>
    <w:rsid w:val="00E2208E"/>
    <w:rsid w:val="00E222F7"/>
    <w:rsid w:val="00E22911"/>
    <w:rsid w:val="00E25880"/>
    <w:rsid w:val="00E30284"/>
    <w:rsid w:val="00E30989"/>
    <w:rsid w:val="00E30D0C"/>
    <w:rsid w:val="00E30E0A"/>
    <w:rsid w:val="00E30EA8"/>
    <w:rsid w:val="00E31285"/>
    <w:rsid w:val="00E32158"/>
    <w:rsid w:val="00E32C60"/>
    <w:rsid w:val="00E333E6"/>
    <w:rsid w:val="00E337A5"/>
    <w:rsid w:val="00E3637B"/>
    <w:rsid w:val="00E36AF5"/>
    <w:rsid w:val="00E370CD"/>
    <w:rsid w:val="00E4024F"/>
    <w:rsid w:val="00E4197C"/>
    <w:rsid w:val="00E42E4C"/>
    <w:rsid w:val="00E445EE"/>
    <w:rsid w:val="00E44F67"/>
    <w:rsid w:val="00E465E9"/>
    <w:rsid w:val="00E46CDE"/>
    <w:rsid w:val="00E47380"/>
    <w:rsid w:val="00E47FEF"/>
    <w:rsid w:val="00E55351"/>
    <w:rsid w:val="00E566C6"/>
    <w:rsid w:val="00E56732"/>
    <w:rsid w:val="00E609DE"/>
    <w:rsid w:val="00E61808"/>
    <w:rsid w:val="00E62453"/>
    <w:rsid w:val="00E631F9"/>
    <w:rsid w:val="00E6361D"/>
    <w:rsid w:val="00E66FA3"/>
    <w:rsid w:val="00E67A02"/>
    <w:rsid w:val="00E703E8"/>
    <w:rsid w:val="00E70A9E"/>
    <w:rsid w:val="00E71FC5"/>
    <w:rsid w:val="00E73EFD"/>
    <w:rsid w:val="00E74ACE"/>
    <w:rsid w:val="00E74FAB"/>
    <w:rsid w:val="00E75918"/>
    <w:rsid w:val="00E801A1"/>
    <w:rsid w:val="00E90B88"/>
    <w:rsid w:val="00E90EC9"/>
    <w:rsid w:val="00E91065"/>
    <w:rsid w:val="00E9140F"/>
    <w:rsid w:val="00E91CFE"/>
    <w:rsid w:val="00E9236A"/>
    <w:rsid w:val="00E95C5E"/>
    <w:rsid w:val="00E962AC"/>
    <w:rsid w:val="00E967A8"/>
    <w:rsid w:val="00E96BD7"/>
    <w:rsid w:val="00EA1BCB"/>
    <w:rsid w:val="00EA2005"/>
    <w:rsid w:val="00EA43FD"/>
    <w:rsid w:val="00EA46B2"/>
    <w:rsid w:val="00EA51F4"/>
    <w:rsid w:val="00EA71E6"/>
    <w:rsid w:val="00EA7A5A"/>
    <w:rsid w:val="00EB7226"/>
    <w:rsid w:val="00EB7582"/>
    <w:rsid w:val="00EB7D4A"/>
    <w:rsid w:val="00EC0088"/>
    <w:rsid w:val="00EC2DC4"/>
    <w:rsid w:val="00EC41AE"/>
    <w:rsid w:val="00EC4365"/>
    <w:rsid w:val="00EC473E"/>
    <w:rsid w:val="00EC62F4"/>
    <w:rsid w:val="00EC6CFD"/>
    <w:rsid w:val="00EC7F0D"/>
    <w:rsid w:val="00ED1326"/>
    <w:rsid w:val="00ED149B"/>
    <w:rsid w:val="00ED29FF"/>
    <w:rsid w:val="00ED38DB"/>
    <w:rsid w:val="00ED4239"/>
    <w:rsid w:val="00ED4D0B"/>
    <w:rsid w:val="00EE1871"/>
    <w:rsid w:val="00EE2B9D"/>
    <w:rsid w:val="00EE3CD6"/>
    <w:rsid w:val="00EE7E61"/>
    <w:rsid w:val="00EF03AC"/>
    <w:rsid w:val="00EF369B"/>
    <w:rsid w:val="00EF3818"/>
    <w:rsid w:val="00F0051A"/>
    <w:rsid w:val="00F0282D"/>
    <w:rsid w:val="00F06DF4"/>
    <w:rsid w:val="00F072D2"/>
    <w:rsid w:val="00F0749C"/>
    <w:rsid w:val="00F07C05"/>
    <w:rsid w:val="00F127F0"/>
    <w:rsid w:val="00F13957"/>
    <w:rsid w:val="00F14908"/>
    <w:rsid w:val="00F15BF7"/>
    <w:rsid w:val="00F169BF"/>
    <w:rsid w:val="00F17A38"/>
    <w:rsid w:val="00F2450C"/>
    <w:rsid w:val="00F31901"/>
    <w:rsid w:val="00F31F83"/>
    <w:rsid w:val="00F33E02"/>
    <w:rsid w:val="00F35256"/>
    <w:rsid w:val="00F35E12"/>
    <w:rsid w:val="00F36C12"/>
    <w:rsid w:val="00F40FC4"/>
    <w:rsid w:val="00F41815"/>
    <w:rsid w:val="00F44BD5"/>
    <w:rsid w:val="00F53345"/>
    <w:rsid w:val="00F5518C"/>
    <w:rsid w:val="00F55BF5"/>
    <w:rsid w:val="00F56D7C"/>
    <w:rsid w:val="00F573DB"/>
    <w:rsid w:val="00F60C09"/>
    <w:rsid w:val="00F61220"/>
    <w:rsid w:val="00F61A22"/>
    <w:rsid w:val="00F61B88"/>
    <w:rsid w:val="00F6320C"/>
    <w:rsid w:val="00F6480B"/>
    <w:rsid w:val="00F64B64"/>
    <w:rsid w:val="00F66017"/>
    <w:rsid w:val="00F66266"/>
    <w:rsid w:val="00F66E1A"/>
    <w:rsid w:val="00F677F6"/>
    <w:rsid w:val="00F70829"/>
    <w:rsid w:val="00F7667B"/>
    <w:rsid w:val="00F76AF7"/>
    <w:rsid w:val="00F76D85"/>
    <w:rsid w:val="00F80D6F"/>
    <w:rsid w:val="00F81328"/>
    <w:rsid w:val="00F83C2E"/>
    <w:rsid w:val="00F84B11"/>
    <w:rsid w:val="00F86FB3"/>
    <w:rsid w:val="00F91956"/>
    <w:rsid w:val="00F925BB"/>
    <w:rsid w:val="00F92812"/>
    <w:rsid w:val="00F93D83"/>
    <w:rsid w:val="00F962CF"/>
    <w:rsid w:val="00FA0A66"/>
    <w:rsid w:val="00FA37D7"/>
    <w:rsid w:val="00FA3D88"/>
    <w:rsid w:val="00FA3E27"/>
    <w:rsid w:val="00FA7114"/>
    <w:rsid w:val="00FA711A"/>
    <w:rsid w:val="00FB0901"/>
    <w:rsid w:val="00FB0C13"/>
    <w:rsid w:val="00FB3801"/>
    <w:rsid w:val="00FB3D24"/>
    <w:rsid w:val="00FB6D0F"/>
    <w:rsid w:val="00FC12F9"/>
    <w:rsid w:val="00FC152F"/>
    <w:rsid w:val="00FC1A9A"/>
    <w:rsid w:val="00FC1BE0"/>
    <w:rsid w:val="00FC2588"/>
    <w:rsid w:val="00FC3572"/>
    <w:rsid w:val="00FC4001"/>
    <w:rsid w:val="00FC61B2"/>
    <w:rsid w:val="00FC6DAF"/>
    <w:rsid w:val="00FD184B"/>
    <w:rsid w:val="00FD25C2"/>
    <w:rsid w:val="00FD3041"/>
    <w:rsid w:val="00FD7F5E"/>
    <w:rsid w:val="00FE10B8"/>
    <w:rsid w:val="00FE3780"/>
    <w:rsid w:val="00FE3A6E"/>
    <w:rsid w:val="00FE4D0B"/>
    <w:rsid w:val="00FE54B6"/>
    <w:rsid w:val="00FF11FE"/>
    <w:rsid w:val="00FF3FD1"/>
    <w:rsid w:val="00FF6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A7BED"/>
  <w15:docId w15:val="{2798DB2A-BDB4-4B30-9683-7E799B0A2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0B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9455FD"/>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39"/>
    <w:rsid w:val="00945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E110A1"/>
    <w:pPr>
      <w:spacing w:after="0" w:line="240" w:lineRule="auto"/>
    </w:pPr>
    <w:rPr>
      <w:sz w:val="20"/>
      <w:szCs w:val="20"/>
    </w:rPr>
  </w:style>
  <w:style w:type="character" w:customStyle="1" w:styleId="a5">
    <w:name w:val="Текст сноски Знак"/>
    <w:basedOn w:val="a0"/>
    <w:link w:val="a4"/>
    <w:uiPriority w:val="99"/>
    <w:semiHidden/>
    <w:rsid w:val="00E110A1"/>
    <w:rPr>
      <w:sz w:val="20"/>
      <w:szCs w:val="20"/>
    </w:rPr>
  </w:style>
  <w:style w:type="character" w:styleId="a6">
    <w:name w:val="footnote reference"/>
    <w:basedOn w:val="a0"/>
    <w:uiPriority w:val="99"/>
    <w:semiHidden/>
    <w:unhideWhenUsed/>
    <w:rsid w:val="00E110A1"/>
    <w:rPr>
      <w:vertAlign w:val="superscript"/>
    </w:rPr>
  </w:style>
  <w:style w:type="paragraph" w:styleId="a7">
    <w:name w:val="header"/>
    <w:basedOn w:val="a"/>
    <w:link w:val="a8"/>
    <w:uiPriority w:val="99"/>
    <w:unhideWhenUsed/>
    <w:rsid w:val="00450C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50C52"/>
  </w:style>
  <w:style w:type="paragraph" w:styleId="a9">
    <w:name w:val="footer"/>
    <w:basedOn w:val="a"/>
    <w:link w:val="aa"/>
    <w:uiPriority w:val="99"/>
    <w:unhideWhenUsed/>
    <w:rsid w:val="00450C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50C52"/>
  </w:style>
  <w:style w:type="paragraph" w:styleId="ab">
    <w:name w:val="List Paragraph"/>
    <w:basedOn w:val="a"/>
    <w:uiPriority w:val="34"/>
    <w:qFormat/>
    <w:rsid w:val="00650D40"/>
    <w:pPr>
      <w:ind w:left="720"/>
      <w:contextualSpacing/>
    </w:pPr>
  </w:style>
  <w:style w:type="paragraph" w:styleId="ac">
    <w:name w:val="Balloon Text"/>
    <w:basedOn w:val="a"/>
    <w:link w:val="ad"/>
    <w:uiPriority w:val="99"/>
    <w:semiHidden/>
    <w:unhideWhenUsed/>
    <w:rsid w:val="00393863"/>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93863"/>
    <w:rPr>
      <w:rFonts w:ascii="Segoe UI" w:hAnsi="Segoe UI" w:cs="Segoe UI"/>
      <w:sz w:val="18"/>
      <w:szCs w:val="18"/>
    </w:rPr>
  </w:style>
  <w:style w:type="paragraph" w:customStyle="1" w:styleId="Default">
    <w:name w:val="Default"/>
    <w:rsid w:val="00DA457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Title">
    <w:name w:val="ConsPlusTitle"/>
    <w:rsid w:val="00947E8A"/>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character" w:customStyle="1" w:styleId="Bodytext3Exact">
    <w:name w:val="Body text (3) Exact"/>
    <w:basedOn w:val="a0"/>
    <w:uiPriority w:val="99"/>
    <w:rsid w:val="005E1D9B"/>
    <w:rPr>
      <w:rFonts w:ascii="Times New Roman" w:hAnsi="Times New Roman" w:cs="Times New Roman"/>
      <w:sz w:val="18"/>
      <w:szCs w:val="18"/>
      <w:u w:val="none"/>
    </w:rPr>
  </w:style>
  <w:style w:type="paragraph" w:customStyle="1" w:styleId="ae">
    <w:name w:val="Прижатый влево"/>
    <w:basedOn w:val="a"/>
    <w:next w:val="a"/>
    <w:uiPriority w:val="99"/>
    <w:rsid w:val="00682AC8"/>
    <w:pPr>
      <w:autoSpaceDE w:val="0"/>
      <w:autoSpaceDN w:val="0"/>
      <w:adjustRightInd w:val="0"/>
      <w:spacing w:after="0" w:line="240" w:lineRule="auto"/>
    </w:pPr>
    <w:rPr>
      <w:rFonts w:ascii="Arial" w:eastAsia="Calibri" w:hAnsi="Arial" w:cs="Arial"/>
      <w:sz w:val="24"/>
      <w:szCs w:val="24"/>
    </w:rPr>
  </w:style>
  <w:style w:type="character" w:styleId="af">
    <w:name w:val="Hyperlink"/>
    <w:basedOn w:val="a0"/>
    <w:uiPriority w:val="99"/>
    <w:unhideWhenUsed/>
    <w:rsid w:val="000B6D8E"/>
    <w:rPr>
      <w:color w:val="0563C1" w:themeColor="hyperlink"/>
      <w:u w:val="single"/>
    </w:rPr>
  </w:style>
  <w:style w:type="character" w:customStyle="1" w:styleId="ConsPlusNormal0">
    <w:name w:val="ConsPlusNormal Знак"/>
    <w:link w:val="ConsPlusNormal"/>
    <w:rsid w:val="00045E3D"/>
    <w:rPr>
      <w:rFonts w:ascii="Calibri" w:eastAsia="Times New Roman" w:hAnsi="Calibri" w:cs="Calibri"/>
      <w:szCs w:val="20"/>
      <w:lang w:eastAsia="ru-RU"/>
    </w:rPr>
  </w:style>
  <w:style w:type="paragraph" w:styleId="af0">
    <w:name w:val="Normal (Web)"/>
    <w:basedOn w:val="a"/>
    <w:uiPriority w:val="99"/>
    <w:semiHidden/>
    <w:unhideWhenUsed/>
    <w:rsid w:val="00C3336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235222">
      <w:bodyDiv w:val="1"/>
      <w:marLeft w:val="0"/>
      <w:marRight w:val="0"/>
      <w:marTop w:val="0"/>
      <w:marBottom w:val="0"/>
      <w:divBdr>
        <w:top w:val="none" w:sz="0" w:space="0" w:color="auto"/>
        <w:left w:val="none" w:sz="0" w:space="0" w:color="auto"/>
        <w:bottom w:val="none" w:sz="0" w:space="0" w:color="auto"/>
        <w:right w:val="none" w:sz="0" w:space="0" w:color="auto"/>
      </w:divBdr>
    </w:div>
    <w:div w:id="294874128">
      <w:bodyDiv w:val="1"/>
      <w:marLeft w:val="0"/>
      <w:marRight w:val="0"/>
      <w:marTop w:val="0"/>
      <w:marBottom w:val="0"/>
      <w:divBdr>
        <w:top w:val="none" w:sz="0" w:space="0" w:color="auto"/>
        <w:left w:val="none" w:sz="0" w:space="0" w:color="auto"/>
        <w:bottom w:val="none" w:sz="0" w:space="0" w:color="auto"/>
        <w:right w:val="none" w:sz="0" w:space="0" w:color="auto"/>
      </w:divBdr>
    </w:div>
    <w:div w:id="326590014">
      <w:bodyDiv w:val="1"/>
      <w:marLeft w:val="0"/>
      <w:marRight w:val="0"/>
      <w:marTop w:val="0"/>
      <w:marBottom w:val="0"/>
      <w:divBdr>
        <w:top w:val="none" w:sz="0" w:space="0" w:color="auto"/>
        <w:left w:val="none" w:sz="0" w:space="0" w:color="auto"/>
        <w:bottom w:val="none" w:sz="0" w:space="0" w:color="auto"/>
        <w:right w:val="none" w:sz="0" w:space="0" w:color="auto"/>
      </w:divBdr>
    </w:div>
    <w:div w:id="479274690">
      <w:bodyDiv w:val="1"/>
      <w:marLeft w:val="0"/>
      <w:marRight w:val="0"/>
      <w:marTop w:val="0"/>
      <w:marBottom w:val="0"/>
      <w:divBdr>
        <w:top w:val="none" w:sz="0" w:space="0" w:color="auto"/>
        <w:left w:val="none" w:sz="0" w:space="0" w:color="auto"/>
        <w:bottom w:val="none" w:sz="0" w:space="0" w:color="auto"/>
        <w:right w:val="none" w:sz="0" w:space="0" w:color="auto"/>
      </w:divBdr>
    </w:div>
    <w:div w:id="870150017">
      <w:bodyDiv w:val="1"/>
      <w:marLeft w:val="0"/>
      <w:marRight w:val="0"/>
      <w:marTop w:val="0"/>
      <w:marBottom w:val="0"/>
      <w:divBdr>
        <w:top w:val="none" w:sz="0" w:space="0" w:color="auto"/>
        <w:left w:val="none" w:sz="0" w:space="0" w:color="auto"/>
        <w:bottom w:val="none" w:sz="0" w:space="0" w:color="auto"/>
        <w:right w:val="none" w:sz="0" w:space="0" w:color="auto"/>
      </w:divBdr>
    </w:div>
    <w:div w:id="986783106">
      <w:bodyDiv w:val="1"/>
      <w:marLeft w:val="0"/>
      <w:marRight w:val="0"/>
      <w:marTop w:val="0"/>
      <w:marBottom w:val="0"/>
      <w:divBdr>
        <w:top w:val="none" w:sz="0" w:space="0" w:color="auto"/>
        <w:left w:val="none" w:sz="0" w:space="0" w:color="auto"/>
        <w:bottom w:val="none" w:sz="0" w:space="0" w:color="auto"/>
        <w:right w:val="none" w:sz="0" w:space="0" w:color="auto"/>
      </w:divBdr>
    </w:div>
    <w:div w:id="1020401255">
      <w:bodyDiv w:val="1"/>
      <w:marLeft w:val="0"/>
      <w:marRight w:val="0"/>
      <w:marTop w:val="0"/>
      <w:marBottom w:val="0"/>
      <w:divBdr>
        <w:top w:val="none" w:sz="0" w:space="0" w:color="auto"/>
        <w:left w:val="none" w:sz="0" w:space="0" w:color="auto"/>
        <w:bottom w:val="none" w:sz="0" w:space="0" w:color="auto"/>
        <w:right w:val="none" w:sz="0" w:space="0" w:color="auto"/>
      </w:divBdr>
    </w:div>
    <w:div w:id="1213494115">
      <w:bodyDiv w:val="1"/>
      <w:marLeft w:val="0"/>
      <w:marRight w:val="0"/>
      <w:marTop w:val="0"/>
      <w:marBottom w:val="0"/>
      <w:divBdr>
        <w:top w:val="none" w:sz="0" w:space="0" w:color="auto"/>
        <w:left w:val="none" w:sz="0" w:space="0" w:color="auto"/>
        <w:bottom w:val="none" w:sz="0" w:space="0" w:color="auto"/>
        <w:right w:val="none" w:sz="0" w:space="0" w:color="auto"/>
      </w:divBdr>
    </w:div>
    <w:div w:id="1213494459">
      <w:bodyDiv w:val="1"/>
      <w:marLeft w:val="0"/>
      <w:marRight w:val="0"/>
      <w:marTop w:val="0"/>
      <w:marBottom w:val="0"/>
      <w:divBdr>
        <w:top w:val="none" w:sz="0" w:space="0" w:color="auto"/>
        <w:left w:val="none" w:sz="0" w:space="0" w:color="auto"/>
        <w:bottom w:val="none" w:sz="0" w:space="0" w:color="auto"/>
        <w:right w:val="none" w:sz="0" w:space="0" w:color="auto"/>
      </w:divBdr>
    </w:div>
    <w:div w:id="1240214055">
      <w:bodyDiv w:val="1"/>
      <w:marLeft w:val="0"/>
      <w:marRight w:val="0"/>
      <w:marTop w:val="0"/>
      <w:marBottom w:val="0"/>
      <w:divBdr>
        <w:top w:val="none" w:sz="0" w:space="0" w:color="auto"/>
        <w:left w:val="none" w:sz="0" w:space="0" w:color="auto"/>
        <w:bottom w:val="none" w:sz="0" w:space="0" w:color="auto"/>
        <w:right w:val="none" w:sz="0" w:space="0" w:color="auto"/>
      </w:divBdr>
    </w:div>
    <w:div w:id="1597056906">
      <w:bodyDiv w:val="1"/>
      <w:marLeft w:val="0"/>
      <w:marRight w:val="0"/>
      <w:marTop w:val="0"/>
      <w:marBottom w:val="0"/>
      <w:divBdr>
        <w:top w:val="none" w:sz="0" w:space="0" w:color="auto"/>
        <w:left w:val="none" w:sz="0" w:space="0" w:color="auto"/>
        <w:bottom w:val="none" w:sz="0" w:space="0" w:color="auto"/>
        <w:right w:val="none" w:sz="0" w:space="0" w:color="auto"/>
      </w:divBdr>
    </w:div>
    <w:div w:id="1682511190">
      <w:bodyDiv w:val="1"/>
      <w:marLeft w:val="0"/>
      <w:marRight w:val="0"/>
      <w:marTop w:val="0"/>
      <w:marBottom w:val="0"/>
      <w:divBdr>
        <w:top w:val="none" w:sz="0" w:space="0" w:color="auto"/>
        <w:left w:val="none" w:sz="0" w:space="0" w:color="auto"/>
        <w:bottom w:val="none" w:sz="0" w:space="0" w:color="auto"/>
        <w:right w:val="none" w:sz="0" w:space="0" w:color="auto"/>
      </w:divBdr>
    </w:div>
    <w:div w:id="197764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A76AFF3C054294111B4CFF240BE758248B3EA38A5659672E8C32ACFE5A6BF02EEE9E5ADDDi63CH" TargetMode="External"/><Relationship Id="rId13" Type="http://schemas.openxmlformats.org/officeDocument/2006/relationships/header" Target="header1.xml"/><Relationship Id="rId18" Type="http://schemas.openxmlformats.org/officeDocument/2006/relationships/hyperlink" Target="https://dprr.yanao.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CB617CCA1BE0F0414900BEE5F17630AAF2D8587D43BDA0C30DE14BBA25CB149835B7B9A580C7E917m3zDI" TargetMode="External"/><Relationship Id="rId17" Type="http://schemas.openxmlformats.org/officeDocument/2006/relationships/hyperlink" Target="https://dprr.yanao.ru/" TargetMode="External"/><Relationship Id="rId2" Type="http://schemas.openxmlformats.org/officeDocument/2006/relationships/numbering" Target="numbering.xml"/><Relationship Id="rId16" Type="http://schemas.openxmlformats.org/officeDocument/2006/relationships/hyperlink" Target="https://dprr.yanao.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prr.yanao.ru/" TargetMode="External"/><Relationship Id="rId5" Type="http://schemas.openxmlformats.org/officeDocument/2006/relationships/webSettings" Target="webSettings.xml"/><Relationship Id="rId15" Type="http://schemas.openxmlformats.org/officeDocument/2006/relationships/hyperlink" Target="https://dprr.yanao.ru/" TargetMode="External"/><Relationship Id="rId10" Type="http://schemas.openxmlformats.org/officeDocument/2006/relationships/hyperlink" Target="consultantplus://offline/ref=46503CDE824B8A0BD6E1888CD310DEF51589FB97EB332C67B42CCF85C2008721A02F6ADBEA6AC15F2805FB35149F254D55B9E8A706X2YDE" TargetMode="External"/><Relationship Id="rId19" Type="http://schemas.openxmlformats.org/officeDocument/2006/relationships/hyperlink" Target="https://dprr.yanao.ru/" TargetMode="External"/><Relationship Id="rId4" Type="http://schemas.openxmlformats.org/officeDocument/2006/relationships/settings" Target="settings.xml"/><Relationship Id="rId9" Type="http://schemas.openxmlformats.org/officeDocument/2006/relationships/hyperlink" Target="consultantplus://offline/ref=AA76AFF3C054294111B4CFF240BE758248BAEE39A26C9672E8C32ACFE5A6BF02EEE9E5AED56E21FBiC3BH" TargetMode="External"/><Relationship Id="rId14" Type="http://schemas.openxmlformats.org/officeDocument/2006/relationships/hyperlink" Target="https://dprr.yana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0EC62-F884-4F52-BC4E-6B20AC1DF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33</Pages>
  <Words>9474</Words>
  <Characters>54004</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Рубцова Диана Максимовна</dc:creator>
  <cp:lastModifiedBy>Семененко Владимир Николаевич</cp:lastModifiedBy>
  <cp:revision>22</cp:revision>
  <cp:lastPrinted>2019-12-18T09:22:00Z</cp:lastPrinted>
  <dcterms:created xsi:type="dcterms:W3CDTF">2019-12-18T09:01:00Z</dcterms:created>
  <dcterms:modified xsi:type="dcterms:W3CDTF">2019-12-18T09:57:00Z</dcterms:modified>
</cp:coreProperties>
</file>